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E4" w:rsidRDefault="000F70E4" w:rsidP="000F70E4">
      <w:pPr>
        <w:jc w:val="center"/>
        <w:rPr>
          <w:b/>
          <w:sz w:val="28"/>
          <w:szCs w:val="28"/>
        </w:rPr>
      </w:pPr>
    </w:p>
    <w:p w:rsidR="000F70E4" w:rsidRDefault="000F70E4" w:rsidP="000F70E4">
      <w:pPr>
        <w:jc w:val="center"/>
        <w:rPr>
          <w:b/>
          <w:sz w:val="28"/>
          <w:szCs w:val="28"/>
        </w:rPr>
      </w:pPr>
    </w:p>
    <w:p w:rsidR="000F70E4" w:rsidRDefault="000F70E4" w:rsidP="000F70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КРИТЕРИЈУМИ ЗА ДОДЕЛУ</w:t>
      </w:r>
    </w:p>
    <w:p w:rsidR="000F70E4" w:rsidRDefault="000F70E4" w:rsidP="000F70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СВЕТОСАВСКЕ НАГРАДЕ ЗА 201</w:t>
      </w:r>
      <w:r w:rsidR="00ED304A"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>. ГОДИНУ</w:t>
      </w:r>
    </w:p>
    <w:p w:rsidR="000F70E4" w:rsidRDefault="000F70E4" w:rsidP="000F70E4">
      <w:pPr>
        <w:jc w:val="both"/>
      </w:pPr>
    </w:p>
    <w:p w:rsidR="000F70E4" w:rsidRDefault="000F70E4" w:rsidP="000F70E4">
      <w:pPr>
        <w:jc w:val="both"/>
      </w:pPr>
    </w:p>
    <w:p w:rsidR="000F70E4" w:rsidRDefault="000F70E4" w:rsidP="000F70E4">
      <w:pPr>
        <w:jc w:val="both"/>
      </w:pPr>
    </w:p>
    <w:p w:rsidR="000F70E4" w:rsidRPr="000F70E4" w:rsidRDefault="000F70E4" w:rsidP="000F70E4">
      <w:pPr>
        <w:jc w:val="both"/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</w:pPr>
      <w:r>
        <w:rPr>
          <w:lang w:val="sr-Cyrl-CS"/>
        </w:rPr>
        <w:t xml:space="preserve">УЧЕНИЦИ </w:t>
      </w:r>
      <w:r>
        <w:rPr>
          <w:lang w:val="sr-Cyrl-RS"/>
        </w:rPr>
        <w:t>основних и средњих школа</w:t>
      </w:r>
      <w:r>
        <w:rPr>
          <w:lang w:val="sr-Cyrl-CS"/>
        </w:rPr>
        <w:t>:</w:t>
      </w:r>
    </w:p>
    <w:p w:rsidR="000F70E4" w:rsidRDefault="000F70E4" w:rsidP="000F70E4">
      <w:pPr>
        <w:tabs>
          <w:tab w:val="left" w:pos="5910"/>
        </w:tabs>
        <w:spacing w:after="120"/>
        <w:jc w:val="both"/>
        <w:rPr>
          <w:color w:val="FF0000"/>
          <w:lang w:val="ru-RU"/>
        </w:rPr>
      </w:pP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color w:val="FF0000"/>
          <w:lang w:val="ru-RU"/>
        </w:rPr>
      </w:pPr>
      <w:r>
        <w:rPr>
          <w:lang w:val="ru-RU"/>
        </w:rPr>
        <w:t>Постигнућа у стицању знања, умења и вештина</w:t>
      </w:r>
    </w:p>
    <w:p w:rsidR="008A1374" w:rsidRDefault="008A137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color w:val="FF0000"/>
          <w:lang w:val="ru-RU"/>
        </w:rPr>
      </w:pPr>
      <w:r>
        <w:rPr>
          <w:lang w:val="sr-Cyrl-RS"/>
        </w:rPr>
        <w:t xml:space="preserve">Успех на републичком и међународним такмичењима, на међународним конкурсима у области уметности </w:t>
      </w:r>
    </w:p>
    <w:p w:rsidR="000F70E4" w:rsidRPr="0042203B" w:rsidRDefault="000F70E4" w:rsidP="0042203B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Допринос позитивној атмосфери у школи</w:t>
      </w:r>
      <w:r w:rsidR="0042203B">
        <w:rPr>
          <w:lang w:val="ru-RU"/>
        </w:rPr>
        <w:t xml:space="preserve">, неговање хармоничних односа између вршњака, наставника и осталих запослених у школи 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Ангажовање у наставним и ваннаставним активностима </w:t>
      </w:r>
    </w:p>
    <w:p w:rsidR="000F70E4" w:rsidRPr="0042203B" w:rsidRDefault="000F70E4" w:rsidP="000F70E4">
      <w:pPr>
        <w:tabs>
          <w:tab w:val="left" w:pos="5910"/>
        </w:tabs>
        <w:spacing w:after="12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70E4" w:rsidTr="000F70E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4" w:rsidRDefault="000F70E4" w:rsidP="005C48E8">
            <w:pPr>
              <w:tabs>
                <w:tab w:val="left" w:pos="5910"/>
              </w:tabs>
              <w:spacing w:line="276" w:lineRule="auto"/>
              <w:jc w:val="both"/>
            </w:pPr>
            <w:r>
              <w:rPr>
                <w:lang w:val="ru-RU"/>
              </w:rPr>
              <w:t xml:space="preserve">     СТУДЕНТИ</w:t>
            </w:r>
            <w:r w:rsidR="005C48E8">
              <w:rPr>
                <w:lang w:val="ru-RU"/>
              </w:rPr>
              <w:t xml:space="preserve"> СВИХ НИВОА СТУДИЈА:</w:t>
            </w:r>
          </w:p>
        </w:tc>
      </w:tr>
    </w:tbl>
    <w:p w:rsidR="000F70E4" w:rsidRDefault="000F70E4" w:rsidP="000F70E4">
      <w:pPr>
        <w:tabs>
          <w:tab w:val="left" w:pos="5910"/>
        </w:tabs>
        <w:spacing w:after="200"/>
      </w:pP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>Успешно учешће у научно-истраживачком</w:t>
      </w:r>
      <w:r w:rsidR="0042203B">
        <w:rPr>
          <w:lang w:val="sr-Cyrl-CS"/>
        </w:rPr>
        <w:t xml:space="preserve"> или уметничком</w:t>
      </w:r>
      <w:r>
        <w:rPr>
          <w:lang w:val="sr-Cyrl-CS"/>
        </w:rPr>
        <w:t xml:space="preserve"> раду</w:t>
      </w:r>
      <w:r w:rsidR="0042203B">
        <w:rPr>
          <w:lang w:val="sr-Cyrl-CS"/>
        </w:rPr>
        <w:t xml:space="preserve"> или пројекту</w:t>
      </w: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 xml:space="preserve">Објављени научно-истраживачки радови </w:t>
      </w:r>
      <w:r w:rsidR="0042203B">
        <w:rPr>
          <w:lang w:val="sr-Cyrl-CS"/>
        </w:rPr>
        <w:t>или реализована уметничка дела</w:t>
      </w:r>
    </w:p>
    <w:p w:rsidR="000F70E4" w:rsidRPr="00987EB9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 xml:space="preserve">Учествовање у активностима, пројектима и програмима које доприносе унапређивању рада високошколске установе </w:t>
      </w:r>
    </w:p>
    <w:p w:rsidR="00987EB9" w:rsidRPr="0042203B" w:rsidRDefault="00987EB9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 xml:space="preserve">Учешће у пројектима са привредом </w:t>
      </w:r>
    </w:p>
    <w:p w:rsidR="0042203B" w:rsidRDefault="0042203B" w:rsidP="0042203B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sr-Cyrl-CS"/>
        </w:rPr>
      </w:pPr>
      <w:r>
        <w:rPr>
          <w:lang w:val="sr-Cyrl-CS"/>
        </w:rPr>
        <w:t>Средња оцена током досадашњих студија</w:t>
      </w:r>
    </w:p>
    <w:p w:rsidR="000F70E4" w:rsidRPr="00987EB9" w:rsidRDefault="000F70E4" w:rsidP="000F70E4">
      <w:pPr>
        <w:tabs>
          <w:tab w:val="left" w:pos="5910"/>
        </w:tabs>
        <w:spacing w:after="120"/>
        <w:rPr>
          <w:lang w:val="sr-Cyrl-RS"/>
        </w:rPr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lang w:val="ru-RU"/>
        </w:rPr>
      </w:pPr>
      <w:r>
        <w:rPr>
          <w:lang w:val="ru-RU"/>
        </w:rPr>
        <w:t>ЗАПОСЛЕНИ у предшколским установама, основним  и  средњим школама,  школама са домом ученика и високошколским установама</w:t>
      </w:r>
    </w:p>
    <w:p w:rsidR="000F70E4" w:rsidRDefault="000F70E4" w:rsidP="000F70E4">
      <w:pPr>
        <w:spacing w:after="200"/>
        <w:jc w:val="both"/>
        <w:rPr>
          <w:lang w:val="ru-RU"/>
        </w:rPr>
      </w:pP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Изузетно залагање и значајна постигнућа у раду са децом, ученицима, односно студентима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Учествовање у развијању и јавном представљању примера добре праксе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Успешна примена савремених достигнућа, метода и технологија у образовно-васпитном</w:t>
      </w:r>
      <w:r w:rsidR="005C48E8">
        <w:rPr>
          <w:lang w:val="ru-RU"/>
        </w:rPr>
        <w:t>, односно образовно-научном</w:t>
      </w:r>
      <w:r>
        <w:rPr>
          <w:lang w:val="ru-RU"/>
        </w:rPr>
        <w:t xml:space="preserve"> раду</w:t>
      </w:r>
    </w:p>
    <w:p w:rsidR="000F70E4" w:rsidRPr="00987EB9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Допринос унапређивању квалитета рада установе у настави и ваннаставним активностима</w:t>
      </w:r>
      <w:r>
        <w:t xml:space="preserve">, </w:t>
      </w:r>
      <w:r>
        <w:rPr>
          <w:lang w:val="sr-Cyrl-RS"/>
        </w:rPr>
        <w:t>односно прописаним областима стандарда квалитета</w:t>
      </w:r>
    </w:p>
    <w:p w:rsidR="00987EB9" w:rsidRDefault="00987EB9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sr-Cyrl-RS"/>
        </w:rPr>
        <w:t>Развијање позитивне атмосфере у установи и допринос њеном угледу у домаћим и међународним оквирима</w:t>
      </w:r>
    </w:p>
    <w:p w:rsidR="005979B6" w:rsidRPr="00C4306A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 xml:space="preserve">Број и квалитет стручних и научних радова објављених у часописима </w:t>
      </w: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ru-RU"/>
        </w:rPr>
        <w:lastRenderedPageBreak/>
        <w:t>УСТАНОВЕ: предшколске, основне и средње школе, школе са домом ученика, високошколске установе, установе ученичког и студентског стандарда</w:t>
      </w: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F70E4" w:rsidRDefault="000F70E4" w:rsidP="000F70E4">
      <w:pPr>
        <w:spacing w:after="120"/>
        <w:ind w:left="1080"/>
        <w:jc w:val="both"/>
        <w:rPr>
          <w:lang w:val="ru-RU"/>
        </w:rPr>
      </w:pP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Успешно планирање и програмирање васпитног, односно наставног процеса </w:t>
      </w:r>
    </w:p>
    <w:p w:rsidR="00785B70" w:rsidRPr="00265EA9" w:rsidRDefault="00785B70" w:rsidP="00265EA9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Учешће установа и запослених у ЕУ програмима </w:t>
      </w:r>
      <w:r w:rsidRPr="00785B70">
        <w:t>(</w:t>
      </w:r>
      <w:r w:rsidR="00265EA9">
        <w:t>ЕРАЗМУС+</w:t>
      </w:r>
      <w:r>
        <w:rPr>
          <w:lang w:val="sr-Cyrl-RS"/>
        </w:rPr>
        <w:t xml:space="preserve">: </w:t>
      </w:r>
      <w:r w:rsidRPr="00785B70">
        <w:rPr>
          <w:lang w:val="ru-RU"/>
        </w:rPr>
        <w:t>Euroguidance</w:t>
      </w:r>
      <w:r w:rsidR="00265EA9">
        <w:rPr>
          <w:lang w:val="ru-RU"/>
        </w:rPr>
        <w:t xml:space="preserve">, </w:t>
      </w:r>
      <w:r w:rsidRPr="00785B70">
        <w:t>Eurydice</w:t>
      </w:r>
      <w:r w:rsidR="00265EA9">
        <w:rPr>
          <w:lang w:val="sr-Cyrl-RS"/>
        </w:rPr>
        <w:t xml:space="preserve">, </w:t>
      </w:r>
      <w:r w:rsidR="00265EA9">
        <w:t>eTwinning, Erasmus Mundus)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>Квалитет наставе, учења и васпитног рада, односно обезбеђивање свих услова за успешно укључивање детета/ученика/студента у редован образовно-васпитни</w:t>
      </w:r>
      <w:r w:rsidR="005C48E8">
        <w:rPr>
          <w:lang w:val="ru-RU"/>
        </w:rPr>
        <w:t>, односно образовно-научни</w:t>
      </w:r>
      <w:r>
        <w:rPr>
          <w:lang w:val="ru-RU"/>
        </w:rPr>
        <w:t xml:space="preserve"> процес и допринос његовом осамостаљивању у савлађивању знања и стицању умења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Континуирано и узорно ангажовање на осигурању безбедности деце, ученика, студената и свих запослених у установи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Развијање позитивне атмосфере, подстицајне за учење и неговање сарадничких односа у установи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Руковођење, организација и квалитет установе на основу резултата </w:t>
      </w:r>
      <w:r>
        <w:rPr>
          <w:lang w:val="sr-Cyrl-CS"/>
        </w:rPr>
        <w:t xml:space="preserve">праћења и вредновања рада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Школе које су у претходној години оставариле напредак у повећању компетенција наставника </w:t>
      </w:r>
    </w:p>
    <w:p w:rsidR="000F70E4" w:rsidRPr="003851A2" w:rsidRDefault="00744C08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 w:rsidRPr="003851A2">
        <w:rPr>
          <w:lang w:val="sr-Cyrl-RS"/>
        </w:rPr>
        <w:t xml:space="preserve">Примери добре праксе у школама са </w:t>
      </w:r>
      <w:proofErr w:type="spellStart"/>
      <w:r w:rsidRPr="003851A2">
        <w:rPr>
          <w:lang w:val="sr-Cyrl-RS"/>
        </w:rPr>
        <w:t>инклузивним</w:t>
      </w:r>
      <w:proofErr w:type="spellEnd"/>
      <w:r w:rsidRPr="003851A2">
        <w:rPr>
          <w:lang w:val="sr-Cyrl-RS"/>
        </w:rPr>
        <w:t xml:space="preserve"> образовањем </w:t>
      </w:r>
    </w:p>
    <w:p w:rsidR="00A01856" w:rsidRPr="00744C08" w:rsidRDefault="000F70E4" w:rsidP="00744C08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>Школе које су имале успешну међународну сарадњу ученика и наставника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Школе које су оствариле партнерство родитеља и школе - примери добре праксе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Обухват ученичке и студентске популације у осмишљавању и реализацији културних садржаја  </w:t>
      </w:r>
    </w:p>
    <w:p w:rsidR="00C4306A" w:rsidRDefault="00C4306A" w:rsidP="00C4306A">
      <w:pPr>
        <w:spacing w:after="120"/>
        <w:ind w:left="1080"/>
        <w:jc w:val="both"/>
        <w:rPr>
          <w:lang w:val="ru-RU"/>
        </w:rPr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СТРУЧНА ДРУШТВА и   ЗАЈЕДНИЦЕ ШКОЛА</w:t>
      </w:r>
    </w:p>
    <w:p w:rsidR="00A01856" w:rsidRDefault="00A01856" w:rsidP="00C4306A">
      <w:pPr>
        <w:rPr>
          <w:lang w:val="ru-RU"/>
        </w:rPr>
      </w:pP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Допринос унапређењу  образовања и васпитања</w:t>
      </w: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Допринос повећању компетенција запослених у образовању</w:t>
      </w: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Допринос унапређивању квалитета организације такмичења и смотри ученика основних и средњих школа</w:t>
      </w: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Учешће у домаћим и међународним пројектима у образовању</w:t>
      </w:r>
    </w:p>
    <w:p w:rsidR="000F70E4" w:rsidRPr="00C4306A" w:rsidRDefault="000F70E4" w:rsidP="000F70E4">
      <w:pPr>
        <w:rPr>
          <w:lang w:val="sr-Cyrl-RS"/>
        </w:rPr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АУТОРИ стручних и научних дела у области образовања и васпитања  </w:t>
      </w:r>
    </w:p>
    <w:p w:rsidR="00A01856" w:rsidRDefault="00A01856" w:rsidP="00C4306A">
      <w:pPr>
        <w:spacing w:line="276" w:lineRule="auto"/>
        <w:rPr>
          <w:lang w:val="ru-RU"/>
        </w:rPr>
      </w:pPr>
    </w:p>
    <w:p w:rsidR="000F70E4" w:rsidRDefault="0083268A" w:rsidP="000F70E4">
      <w:pPr>
        <w:numPr>
          <w:ilvl w:val="0"/>
          <w:numId w:val="7"/>
        </w:numPr>
        <w:spacing w:after="120" w:line="276" w:lineRule="auto"/>
        <w:ind w:left="1077" w:hanging="357"/>
        <w:rPr>
          <w:lang w:val="ru-RU"/>
        </w:rPr>
      </w:pPr>
      <w:r>
        <w:rPr>
          <w:lang w:val="ru-RU"/>
        </w:rPr>
        <w:t>Квалитет стручног/научног рада</w:t>
      </w:r>
    </w:p>
    <w:p w:rsidR="0083268A" w:rsidRDefault="0083268A" w:rsidP="0083268A">
      <w:pPr>
        <w:numPr>
          <w:ilvl w:val="0"/>
          <w:numId w:val="7"/>
        </w:numPr>
        <w:spacing w:after="120" w:line="276" w:lineRule="auto"/>
        <w:ind w:left="1077" w:hanging="357"/>
        <w:rPr>
          <w:lang w:val="ru-RU"/>
        </w:rPr>
      </w:pPr>
      <w:r>
        <w:rPr>
          <w:lang w:val="ru-RU"/>
        </w:rPr>
        <w:t>Цитираност стручног/научног рада</w:t>
      </w:r>
    </w:p>
    <w:p w:rsidR="00A01856" w:rsidRPr="0083268A" w:rsidRDefault="0083268A" w:rsidP="0083268A">
      <w:pPr>
        <w:numPr>
          <w:ilvl w:val="0"/>
          <w:numId w:val="7"/>
        </w:numPr>
        <w:spacing w:after="120" w:line="276" w:lineRule="auto"/>
        <w:ind w:left="1077" w:hanging="357"/>
        <w:rPr>
          <w:lang w:val="ru-RU"/>
        </w:rPr>
      </w:pPr>
      <w:r>
        <w:rPr>
          <w:lang w:val="ru-RU"/>
        </w:rPr>
        <w:t>Применљивост стручног/научног рада у образовно-васпитном систему Републике Србије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70E4" w:rsidTr="000F70E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4" w:rsidRDefault="000F70E4">
            <w:pPr>
              <w:spacing w:after="120" w:line="276" w:lineRule="auto"/>
              <w:jc w:val="both"/>
            </w:pPr>
            <w:r>
              <w:rPr>
                <w:lang w:val="sr-Cyrl-RS"/>
              </w:rPr>
              <w:t>ОСТАЛИ ПОЈЕДИНЦИ И ИНСТИТУЦИЈЕ (новинари, медији, привредна друштва, издавачке организације, фондови, задужбине и други)</w:t>
            </w:r>
          </w:p>
        </w:tc>
      </w:tr>
    </w:tbl>
    <w:p w:rsidR="000F70E4" w:rsidRDefault="000F70E4" w:rsidP="000F70E4">
      <w:pPr>
        <w:spacing w:after="120" w:line="276" w:lineRule="auto"/>
        <w:ind w:left="708"/>
        <w:jc w:val="both"/>
      </w:pPr>
    </w:p>
    <w:p w:rsidR="000F70E4" w:rsidRPr="0083268A" w:rsidRDefault="000F70E4" w:rsidP="0083268A">
      <w:pPr>
        <w:spacing w:after="120" w:line="276" w:lineRule="auto"/>
        <w:ind w:left="708"/>
        <w:jc w:val="both"/>
      </w:pPr>
      <w:r>
        <w:rPr>
          <w:lang w:val="sr-Cyrl-RS"/>
        </w:rPr>
        <w:t xml:space="preserve"> </w:t>
      </w:r>
      <w:r>
        <w:rPr>
          <w:lang w:val="sr-Cyrl-CS"/>
        </w:rPr>
        <w:t>Допринос</w:t>
      </w:r>
      <w:r>
        <w:rPr>
          <w:lang w:val="sr-Cyrl-RS"/>
        </w:rPr>
        <w:t xml:space="preserve"> поједин</w:t>
      </w:r>
      <w:proofErr w:type="spellStart"/>
      <w:r>
        <w:rPr>
          <w:lang w:val="sr-Cyrl-CS"/>
        </w:rPr>
        <w:t>ац</w:t>
      </w:r>
      <w:proofErr w:type="spellEnd"/>
      <w:r>
        <w:rPr>
          <w:lang w:val="sr-Cyrl-RS"/>
        </w:rPr>
        <w:t>а и институција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</w:p>
    <w:p w:rsidR="000F70E4" w:rsidRDefault="0083268A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1</w:t>
      </w:r>
      <w:r w:rsidR="000F70E4">
        <w:rPr>
          <w:lang w:val="sr-Cyrl-RS"/>
        </w:rPr>
        <w:t xml:space="preserve">. </w:t>
      </w:r>
      <w:proofErr w:type="spellStart"/>
      <w:r w:rsidR="000F70E4">
        <w:rPr>
          <w:lang w:val="sr-Cyrl-RS"/>
        </w:rPr>
        <w:t>Афирмациј</w:t>
      </w:r>
      <w:proofErr w:type="spellEnd"/>
      <w:r w:rsidR="000F70E4">
        <w:rPr>
          <w:lang w:val="sr-Cyrl-CS"/>
        </w:rPr>
        <w:t>и</w:t>
      </w:r>
      <w:r w:rsidR="000F70E4">
        <w:rPr>
          <w:lang w:val="sr-Cyrl-RS"/>
        </w:rPr>
        <w:t xml:space="preserve"> образовања на свим  нивоима</w:t>
      </w:r>
    </w:p>
    <w:p w:rsidR="000F70E4" w:rsidRDefault="0083268A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2</w:t>
      </w:r>
      <w:r w:rsidR="000F70E4">
        <w:rPr>
          <w:lang w:val="sr-Cyrl-RS"/>
        </w:rPr>
        <w:t xml:space="preserve">. Допринос формалном и неформалном образовању </w:t>
      </w:r>
    </w:p>
    <w:p w:rsidR="000F70E4" w:rsidRDefault="0083268A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3</w:t>
      </w:r>
      <w:r w:rsidR="000F70E4">
        <w:rPr>
          <w:lang w:val="sr-Cyrl-RS"/>
        </w:rPr>
        <w:t xml:space="preserve">. </w:t>
      </w:r>
      <w:r w:rsidR="003851A2">
        <w:rPr>
          <w:lang w:val="sr-Cyrl-RS"/>
        </w:rPr>
        <w:t>Допринос повећању улагања у образовање</w:t>
      </w:r>
    </w:p>
    <w:p w:rsidR="000F70E4" w:rsidRDefault="003851A2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4</w:t>
      </w:r>
      <w:r w:rsidR="000F70E4">
        <w:rPr>
          <w:lang w:val="sr-Cyrl-RS"/>
        </w:rPr>
        <w:t xml:space="preserve">. </w:t>
      </w:r>
      <w:r w:rsidR="000F70E4">
        <w:rPr>
          <w:lang w:val="sr-Cyrl-CS"/>
        </w:rPr>
        <w:t>С</w:t>
      </w:r>
      <w:proofErr w:type="spellStart"/>
      <w:r w:rsidR="000F70E4">
        <w:rPr>
          <w:lang w:val="sr-Cyrl-RS"/>
        </w:rPr>
        <w:t>мањењу</w:t>
      </w:r>
      <w:proofErr w:type="spellEnd"/>
      <w:r w:rsidR="000F70E4">
        <w:rPr>
          <w:lang w:val="sr-Cyrl-RS"/>
        </w:rPr>
        <w:t xml:space="preserve"> броја неписмених и функционално неписмених </w:t>
      </w:r>
    </w:p>
    <w:p w:rsidR="000F70E4" w:rsidRDefault="003851A2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5</w:t>
      </w:r>
      <w:r w:rsidR="000F70E4">
        <w:rPr>
          <w:lang w:val="sr-Cyrl-RS"/>
        </w:rPr>
        <w:t xml:space="preserve">. </w:t>
      </w:r>
      <w:proofErr w:type="spellStart"/>
      <w:r w:rsidR="000F70E4">
        <w:rPr>
          <w:lang w:val="sr-Cyrl-RS"/>
        </w:rPr>
        <w:t>Неговањ</w:t>
      </w:r>
      <w:proofErr w:type="spellEnd"/>
      <w:r w:rsidR="000F70E4">
        <w:rPr>
          <w:lang w:val="sr-Cyrl-CS"/>
        </w:rPr>
        <w:t>у</w:t>
      </w:r>
      <w:r w:rsidR="000F70E4">
        <w:rPr>
          <w:lang w:val="sr-Cyrl-RS"/>
        </w:rPr>
        <w:t xml:space="preserve"> српског језика, историје, културе и обичаја у дијаспори</w:t>
      </w:r>
    </w:p>
    <w:p w:rsidR="000F70E4" w:rsidRDefault="003851A2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6</w:t>
      </w:r>
      <w:r w:rsidR="000F70E4">
        <w:rPr>
          <w:lang w:val="sr-Cyrl-RS"/>
        </w:rPr>
        <w:t>. Стипендирању</w:t>
      </w:r>
      <w:r>
        <w:rPr>
          <w:lang w:val="sr-Cyrl-RS"/>
        </w:rPr>
        <w:t xml:space="preserve"> или другом подстицају</w:t>
      </w:r>
      <w:r w:rsidR="000F70E4">
        <w:rPr>
          <w:lang w:val="sr-Cyrl-RS"/>
        </w:rPr>
        <w:t xml:space="preserve"> посебно надарених ученика и студената</w:t>
      </w:r>
    </w:p>
    <w:p w:rsidR="000F70E4" w:rsidRDefault="000F70E4" w:rsidP="000F70E4">
      <w:pPr>
        <w:spacing w:after="120" w:line="276" w:lineRule="auto"/>
        <w:jc w:val="both"/>
      </w:pPr>
    </w:p>
    <w:p w:rsidR="000F70E4" w:rsidRDefault="000F70E4" w:rsidP="000F70E4">
      <w:pPr>
        <w:spacing w:after="120" w:line="276" w:lineRule="auto"/>
        <w:jc w:val="both"/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до 2020. године </w:t>
      </w:r>
    </w:p>
    <w:p w:rsidR="0060475E" w:rsidRDefault="005954E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92F71" w:rsidRDefault="005954E5">
      <w:pPr>
        <w:rPr>
          <w:lang w:val="sr-Cyrl-RS"/>
        </w:rPr>
      </w:pPr>
      <w:r>
        <w:rPr>
          <w:lang w:val="sr-Cyrl-RS"/>
        </w:rPr>
        <w:tab/>
      </w:r>
    </w:p>
    <w:p w:rsidR="005954E5" w:rsidRDefault="005954E5">
      <w:pPr>
        <w:rPr>
          <w:lang w:val="sr-Cyrl-RS"/>
        </w:rPr>
      </w:pPr>
    </w:p>
    <w:p w:rsidR="00E37910" w:rsidRDefault="00E37910" w:rsidP="00E37910">
      <w:pPr>
        <w:jc w:val="both"/>
      </w:pPr>
    </w:p>
    <w:p w:rsidR="00E37910" w:rsidRDefault="00E37910" w:rsidP="00E37910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  <w:t xml:space="preserve">      М И Н И С Т А Р</w:t>
      </w:r>
    </w:p>
    <w:p w:rsidR="00E37910" w:rsidRDefault="00E37910" w:rsidP="00E37910">
      <w:pPr>
        <w:jc w:val="both"/>
      </w:pPr>
    </w:p>
    <w:p w:rsidR="00E37910" w:rsidRDefault="00E37910" w:rsidP="00E3791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RS"/>
        </w:rPr>
        <w:t xml:space="preserve">                </w:t>
      </w:r>
      <w:r>
        <w:rPr>
          <w:lang w:val="sr-Cyrl-CS"/>
        </w:rPr>
        <w:t xml:space="preserve">др </w:t>
      </w:r>
      <w:r>
        <w:rPr>
          <w:lang w:val="sr-Cyrl-RS"/>
        </w:rPr>
        <w:t xml:space="preserve">Срђан </w:t>
      </w:r>
      <w:proofErr w:type="spellStart"/>
      <w:r>
        <w:rPr>
          <w:lang w:val="sr-Cyrl-RS"/>
        </w:rPr>
        <w:t>Вербић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5954E5" w:rsidRPr="005954E5" w:rsidRDefault="005954E5">
      <w:pPr>
        <w:rPr>
          <w:lang w:val="sr-Cyrl-RS"/>
        </w:rPr>
      </w:pPr>
      <w:bookmarkStart w:id="0" w:name="_GoBack"/>
      <w:bookmarkEnd w:id="0"/>
    </w:p>
    <w:sectPr w:rsidR="005954E5" w:rsidRPr="0059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F2D"/>
    <w:multiLevelType w:val="hybridMultilevel"/>
    <w:tmpl w:val="5906A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DC34D0"/>
    <w:multiLevelType w:val="hybridMultilevel"/>
    <w:tmpl w:val="ACB63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A1C56"/>
    <w:multiLevelType w:val="hybridMultilevel"/>
    <w:tmpl w:val="680022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FF4CAD"/>
    <w:multiLevelType w:val="hybridMultilevel"/>
    <w:tmpl w:val="7ACA2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CA2A2B"/>
    <w:multiLevelType w:val="hybridMultilevel"/>
    <w:tmpl w:val="321CA2D6"/>
    <w:lvl w:ilvl="0" w:tplc="942E22F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AF"/>
    <w:rsid w:val="000240D6"/>
    <w:rsid w:val="00092F71"/>
    <w:rsid w:val="000F70E4"/>
    <w:rsid w:val="00134409"/>
    <w:rsid w:val="001F74AF"/>
    <w:rsid w:val="00265EA9"/>
    <w:rsid w:val="003851A2"/>
    <w:rsid w:val="003A3483"/>
    <w:rsid w:val="003E57CD"/>
    <w:rsid w:val="0042203B"/>
    <w:rsid w:val="00473721"/>
    <w:rsid w:val="005954E5"/>
    <w:rsid w:val="005979B6"/>
    <w:rsid w:val="005C48E8"/>
    <w:rsid w:val="0060475E"/>
    <w:rsid w:val="00632D79"/>
    <w:rsid w:val="0064442D"/>
    <w:rsid w:val="00744C08"/>
    <w:rsid w:val="00785B70"/>
    <w:rsid w:val="0083268A"/>
    <w:rsid w:val="008A1374"/>
    <w:rsid w:val="00987EB9"/>
    <w:rsid w:val="00A01856"/>
    <w:rsid w:val="00C4306A"/>
    <w:rsid w:val="00D8549A"/>
    <w:rsid w:val="00E37910"/>
    <w:rsid w:val="00E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F70E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979B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979B6"/>
    <w:rPr>
      <w:rFonts w:ascii="Tahoma" w:eastAsia="Times New Roman" w:hAnsi="Tahoma" w:cs="Tahoma"/>
      <w:sz w:val="16"/>
      <w:szCs w:val="16"/>
      <w:lang w:val="en-US"/>
    </w:rPr>
  </w:style>
  <w:style w:type="character" w:styleId="Naglaavanje">
    <w:name w:val="Emphasis"/>
    <w:basedOn w:val="Podrazumevanifontpasusa"/>
    <w:uiPriority w:val="20"/>
    <w:qFormat/>
    <w:rsid w:val="00785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F70E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979B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979B6"/>
    <w:rPr>
      <w:rFonts w:ascii="Tahoma" w:eastAsia="Times New Roman" w:hAnsi="Tahoma" w:cs="Tahoma"/>
      <w:sz w:val="16"/>
      <w:szCs w:val="16"/>
      <w:lang w:val="en-US"/>
    </w:rPr>
  </w:style>
  <w:style w:type="character" w:styleId="Naglaavanje">
    <w:name w:val="Emphasis"/>
    <w:basedOn w:val="Podrazumevanifontpasusa"/>
    <w:uiPriority w:val="20"/>
    <w:qFormat/>
    <w:rsid w:val="00785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Natasa Mujagic</cp:lastModifiedBy>
  <cp:revision>16</cp:revision>
  <cp:lastPrinted>2015-12-02T11:45:00Z</cp:lastPrinted>
  <dcterms:created xsi:type="dcterms:W3CDTF">2014-11-19T07:34:00Z</dcterms:created>
  <dcterms:modified xsi:type="dcterms:W3CDTF">2015-12-03T13:22:00Z</dcterms:modified>
</cp:coreProperties>
</file>