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66" w:rsidRPr="00BF4266" w:rsidRDefault="00BF4266" w:rsidP="00BF4266">
      <w:pPr>
        <w:rPr>
          <w:rFonts w:ascii="Times New Roman" w:hAnsi="Times New Roman"/>
          <w:b/>
          <w:sz w:val="24"/>
          <w:szCs w:val="24"/>
          <w:lang w:val="sr-Cyrl-RS"/>
        </w:rPr>
      </w:pPr>
      <w:r w:rsidRPr="00BF4266">
        <w:rPr>
          <w:rFonts w:ascii="Times New Roman" w:hAnsi="Times New Roman"/>
          <w:b/>
          <w:sz w:val="24"/>
          <w:szCs w:val="24"/>
          <w:lang w:val="sr-Cyrl-RS"/>
        </w:rPr>
        <w:t>Министарство просвете, науке и технолошког развоја Републике Србије и Национална служба за истраживање, развој и иновације Мађарске</w:t>
      </w:r>
    </w:p>
    <w:p w:rsidR="0095687A" w:rsidRDefault="0095687A">
      <w:pPr>
        <w:rPr>
          <w:lang w:val="sr-Latn-RS"/>
        </w:rPr>
      </w:pPr>
    </w:p>
    <w:p w:rsidR="0095687A" w:rsidRDefault="0095687A">
      <w:pPr>
        <w:rPr>
          <w:lang w:val="sr-Latn-RS"/>
        </w:rPr>
      </w:pPr>
    </w:p>
    <w:p w:rsidR="00BF4266" w:rsidRPr="00BF4266" w:rsidRDefault="00BF4266" w:rsidP="00BF4266">
      <w:pPr>
        <w:rPr>
          <w:rFonts w:ascii="Times New Roman" w:hAnsi="Times New Roman"/>
          <w:b/>
          <w:sz w:val="24"/>
          <w:szCs w:val="24"/>
          <w:lang w:val="sr-Cyrl-RS"/>
        </w:rPr>
      </w:pPr>
      <w:r w:rsidRPr="00BF4266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</w:t>
      </w:r>
      <w:r w:rsidRPr="00BF4266">
        <w:rPr>
          <w:rFonts w:ascii="Times New Roman" w:hAnsi="Times New Roman"/>
          <w:b/>
          <w:sz w:val="24"/>
          <w:szCs w:val="24"/>
          <w:lang w:val="sr-Cyrl-RS"/>
        </w:rPr>
        <w:t xml:space="preserve">Пројектни циклус  </w:t>
      </w:r>
      <w:r w:rsidR="002622B0">
        <w:rPr>
          <w:rFonts w:ascii="Times New Roman" w:hAnsi="Times New Roman"/>
          <w:b/>
          <w:sz w:val="24"/>
          <w:szCs w:val="24"/>
          <w:lang w:val="sr-Latn-RS"/>
        </w:rPr>
        <w:t xml:space="preserve">01.11. </w:t>
      </w:r>
      <w:r w:rsidR="002622B0">
        <w:rPr>
          <w:rFonts w:ascii="Times New Roman" w:hAnsi="Times New Roman"/>
          <w:b/>
          <w:sz w:val="24"/>
          <w:szCs w:val="24"/>
          <w:lang w:val="sr-Cyrl-RS"/>
        </w:rPr>
        <w:t>2017- 01.11.</w:t>
      </w:r>
      <w:r w:rsidRPr="00BF4266">
        <w:rPr>
          <w:rFonts w:ascii="Times New Roman" w:hAnsi="Times New Roman"/>
          <w:b/>
          <w:sz w:val="24"/>
          <w:szCs w:val="24"/>
          <w:lang w:val="sr-Cyrl-RS"/>
        </w:rPr>
        <w:t xml:space="preserve">2019  </w:t>
      </w:r>
    </w:p>
    <w:p w:rsidR="00BF4266" w:rsidRPr="00BF4266" w:rsidRDefault="00BF4266" w:rsidP="00BF4266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BF4266" w:rsidRPr="00BF4266" w:rsidRDefault="00BF4266" w:rsidP="00BF4266">
      <w:pP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sr-Latn-RS"/>
        </w:rPr>
      </w:pPr>
      <w:r w:rsidRPr="00BF4266">
        <w:rPr>
          <w:rFonts w:ascii="Times New Roman" w:hAnsi="Times New Roman"/>
          <w:b/>
          <w:i/>
          <w:sz w:val="24"/>
          <w:szCs w:val="24"/>
          <w:lang w:val="sr-Latn-RS"/>
        </w:rPr>
        <w:t xml:space="preserve">Ministry of Education, Science and Technological Development of the Republic of Serbia and </w:t>
      </w:r>
      <w:r w:rsidRPr="00BF4266">
        <w:rPr>
          <w:rFonts w:ascii="Times New Roman" w:hAnsi="Times New Roman"/>
          <w:b/>
          <w:i/>
          <w:sz w:val="24"/>
          <w:szCs w:val="24"/>
        </w:rPr>
        <w:t>National Research, Development and Innovation Office</w:t>
      </w:r>
      <w:r w:rsidRPr="00BF4266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BF4266">
        <w:rPr>
          <w:rFonts w:ascii="Times New Roman" w:hAnsi="Times New Roman"/>
          <w:b/>
          <w:i/>
          <w:sz w:val="24"/>
          <w:szCs w:val="24"/>
          <w:lang w:val="sr-Latn-RS"/>
        </w:rPr>
        <w:t>(</w:t>
      </w:r>
      <w:r w:rsidRPr="00BF426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NRDI Office</w:t>
      </w:r>
      <w:r w:rsidRPr="00BF426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sr-Cyrl-RS"/>
        </w:rPr>
        <w:t xml:space="preserve"> – </w:t>
      </w:r>
      <w:r w:rsidRPr="00BF426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sr-Latn-RS"/>
        </w:rPr>
        <w:t>Hungary)</w:t>
      </w:r>
    </w:p>
    <w:p w:rsidR="00BF4266" w:rsidRPr="00BF4266" w:rsidRDefault="00BF4266" w:rsidP="00BF4266">
      <w:pPr>
        <w:rPr>
          <w:b/>
          <w:color w:val="FF0000"/>
          <w:lang w:val="sr-Cyrl-RS"/>
        </w:rPr>
      </w:pPr>
    </w:p>
    <w:p w:rsidR="00BF4266" w:rsidRDefault="00BF4266" w:rsidP="00BF4266">
      <w:pPr>
        <w:rPr>
          <w:rFonts w:ascii="Times New Roman" w:hAnsi="Times New Roman"/>
          <w:b/>
          <w:sz w:val="24"/>
          <w:szCs w:val="24"/>
          <w:lang w:val="sr-Latn-RS"/>
        </w:rPr>
      </w:pPr>
      <w:r w:rsidRPr="00BF4266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</w:t>
      </w:r>
      <w:r w:rsidRPr="00BF4266">
        <w:rPr>
          <w:rFonts w:ascii="Times New Roman" w:hAnsi="Times New Roman"/>
          <w:b/>
          <w:sz w:val="24"/>
          <w:szCs w:val="24"/>
          <w:lang w:val="sr-Latn-RS"/>
        </w:rPr>
        <w:t xml:space="preserve">Project years </w:t>
      </w:r>
      <w:r w:rsidRPr="00BF4266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2622B0">
        <w:rPr>
          <w:rFonts w:ascii="Times New Roman" w:hAnsi="Times New Roman"/>
          <w:b/>
          <w:sz w:val="24"/>
          <w:szCs w:val="24"/>
          <w:lang w:val="sr-Latn-RS"/>
        </w:rPr>
        <w:t>01.11.2017- 01.11.</w:t>
      </w:r>
      <w:r w:rsidRPr="00BF4266">
        <w:rPr>
          <w:rFonts w:ascii="Times New Roman" w:hAnsi="Times New Roman"/>
          <w:b/>
          <w:sz w:val="24"/>
          <w:szCs w:val="24"/>
          <w:lang w:val="sr-Latn-RS"/>
        </w:rPr>
        <w:t>2019</w:t>
      </w:r>
    </w:p>
    <w:p w:rsidR="00BF4266" w:rsidRPr="00BF4266" w:rsidRDefault="00BF4266" w:rsidP="00BF4266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BF4266" w:rsidRPr="00BF4266" w:rsidRDefault="00BF4266" w:rsidP="00BF4266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6"/>
        <w:gridCol w:w="3151"/>
        <w:gridCol w:w="2922"/>
        <w:gridCol w:w="2856"/>
      </w:tblGrid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Cyrl-RS"/>
              </w:rPr>
            </w:pPr>
            <w:r w:rsidRPr="00BF4266">
              <w:rPr>
                <w:rFonts w:ascii="Times New Roman" w:hAnsi="Times New Roman"/>
                <w:b/>
                <w:lang w:val="sr-Cyrl-RS"/>
              </w:rPr>
              <w:t>Српски руководилац пројекта и српска институција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  <w:r w:rsidRPr="00BF4266">
              <w:rPr>
                <w:rFonts w:ascii="Times New Roman" w:hAnsi="Times New Roman"/>
                <w:b/>
                <w:lang w:val="sr-Latn-RS"/>
              </w:rPr>
              <w:t>Serbian applicant and Serbian institution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Cyrl-RS"/>
              </w:rPr>
            </w:pPr>
            <w:r w:rsidRPr="00BF4266">
              <w:rPr>
                <w:rFonts w:ascii="Times New Roman" w:hAnsi="Times New Roman"/>
                <w:b/>
                <w:lang w:val="sr-Cyrl-RS"/>
              </w:rPr>
              <w:t>Мађарски руководилац пројекта и мађарска институција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  <w:r w:rsidRPr="00BF4266">
              <w:rPr>
                <w:rFonts w:ascii="Times New Roman" w:hAnsi="Times New Roman"/>
                <w:b/>
                <w:lang w:val="sr-Latn-RS"/>
              </w:rPr>
              <w:t>Hungarian applicant and Hungarian institution</w:t>
            </w: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Cyrl-RS"/>
              </w:rPr>
            </w:pPr>
            <w:r w:rsidRPr="00BF4266">
              <w:rPr>
                <w:rFonts w:ascii="Times New Roman" w:hAnsi="Times New Roman"/>
                <w:b/>
                <w:lang w:val="sr-Cyrl-RS"/>
              </w:rPr>
              <w:t>Назив пројекта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b/>
                <w:lang w:val="sr-Latn-RS"/>
              </w:rPr>
            </w:pPr>
            <w:r w:rsidRPr="00BF4266">
              <w:rPr>
                <w:rFonts w:ascii="Times New Roman" w:hAnsi="Times New Roman"/>
                <w:b/>
                <w:lang w:val="sr-Latn-RS"/>
              </w:rPr>
              <w:t>Project title</w:t>
            </w: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1.</w:t>
            </w:r>
          </w:p>
          <w:p w:rsidR="00BF4266" w:rsidRPr="00BF4266" w:rsidRDefault="00BF4266" w:rsidP="00BF4266">
            <w:pPr>
              <w:rPr>
                <w:lang w:val="sr-Latn-RS"/>
              </w:rPr>
            </w:pP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Проф. др Нина Јапунџић-Жигон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 xml:space="preserve">Медицински факултет, 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Београд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Dr. Giricz Zoltán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color w:val="000000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F4266">
              <w:rPr>
                <w:rFonts w:ascii="Times New Roman" w:hAnsi="Times New Roman"/>
                <w:color w:val="000000"/>
              </w:rPr>
              <w:t>Semm</w:t>
            </w:r>
            <w:bookmarkStart w:id="0" w:name="_GoBack"/>
            <w:bookmarkEnd w:id="0"/>
            <w:r w:rsidRPr="00BF4266">
              <w:rPr>
                <w:rFonts w:ascii="Times New Roman" w:hAnsi="Times New Roman"/>
                <w:color w:val="000000"/>
              </w:rPr>
              <w:t>elweis</w:t>
            </w:r>
            <w:proofErr w:type="spellEnd"/>
            <w:r w:rsidRPr="00BF426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BF4266">
              <w:rPr>
                <w:rFonts w:ascii="Times New Roman" w:hAnsi="Times New Roman"/>
                <w:color w:val="000000"/>
                <w:lang w:val="sr-Latn-RS"/>
              </w:rPr>
              <w:t>University, Budapest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Нове могућности у терапији кардиоваскуларних обољења изазваних старењем</w:t>
            </w:r>
          </w:p>
          <w:p w:rsidR="00BF4266" w:rsidRPr="00BF4266" w:rsidRDefault="00BF4266" w:rsidP="00BF4266">
            <w:pPr>
              <w:jc w:val="both"/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lang w:val="hu-HU" w:eastAsia="hu-HU"/>
              </w:rPr>
              <w:t>Investigation of new therapeutic options for ageing-induced cardiovascular changes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hu-HU"/>
              </w:rPr>
            </w:pPr>
          </w:p>
        </w:tc>
      </w:tr>
      <w:tr w:rsidR="00BF4266" w:rsidRPr="002622B0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Др Кристина Бикит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Природно-математички факултет, Нови Сад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Dr. Varga Dezső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MTA Wigner Research Centre</w:t>
            </w:r>
            <w:r w:rsidRPr="00BF4266">
              <w:rPr>
                <w:rFonts w:ascii="Times New Roman" w:eastAsia="Times New Roman" w:hAnsi="Times New Roman"/>
                <w:color w:val="000000"/>
                <w:lang w:val="sr-Cyrl-RS" w:eastAsia="hu-HU"/>
              </w:rPr>
              <w:t xml:space="preserve"> </w:t>
            </w: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for Phzsics, Budapest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Имиџинг технике космичким мионима</w:t>
            </w:r>
          </w:p>
          <w:p w:rsidR="00BF4266" w:rsidRPr="00BF4266" w:rsidRDefault="00BF4266" w:rsidP="00BF4266">
            <w:pPr>
              <w:jc w:val="center"/>
              <w:rPr>
                <w:rFonts w:ascii="Times New Roman" w:eastAsia="Times New Roman" w:hAnsi="Times New Roman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lang w:val="hu-HU" w:eastAsia="hu-HU"/>
              </w:rPr>
              <w:t>Imaging techniques with cosmic-ray muons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hu-HU"/>
              </w:rPr>
            </w:pP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Проф. др Зорица Свирчев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Природно-математички факултет, Нови Сад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Dr. Lujic Jelena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Faculty of Agricultural and environmental Sciences, Szent Istvan University, Gödöllö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Инвазивне и цветајуће цијанобактерије у Србији и Мађарској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lang w:val="hu-HU" w:eastAsia="hu-HU"/>
              </w:rPr>
              <w:t>Invasive and blooming cyanobacteria in Serbian and Hungarian waters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lastRenderedPageBreak/>
              <w:t>4.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Проф. др Зита Шереш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 xml:space="preserve">Технолошки факултет, 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Нови Сад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Dr. Kertész Szabolcs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Faculty of Engieering, University of Szeged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Пречишћавање отпадних вода прехрамбене индустрије класичним, савременим и комбинованим техникама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 xml:space="preserve"> 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Food industry wastewater treatment with classical, novel and combinated methods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Проф. др Биљана Шкрбић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 xml:space="preserve">Технолошки факултет, 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Нови Сад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Prof. Vágvölgyi Csaba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Faculty of Science and Informatics, 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University of Szeged</w:t>
            </w: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Скрининг биолошки високо активних метаболита ендофитних плесни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Screening for biologically highly active metabolites produced by endophytic fungi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Др Сенка Видовић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 xml:space="preserve">Технолошки факултет, 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Нови Сад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Dr. Ambrus Rita</w:t>
            </w:r>
          </w:p>
          <w:p w:rsidR="00BF4266" w:rsidRPr="00BF4266" w:rsidRDefault="00BF4266" w:rsidP="00BF4266">
            <w:pPr>
              <w:jc w:val="center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jc w:val="center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jc w:val="center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Faculty of Pharmacy, 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University of Szeged</w:t>
            </w: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 xml:space="preserve">Примена </w:t>
            </w:r>
            <w:r w:rsidRPr="00BF4266">
              <w:rPr>
                <w:rFonts w:ascii="Times New Roman" w:eastAsia="Times New Roman" w:hAnsi="Times New Roman"/>
                <w:i/>
                <w:lang w:val="sr-Cyrl-RS" w:eastAsia="hu-HU"/>
              </w:rPr>
              <w:t>spray drying</w:t>
            </w:r>
            <w:r w:rsidRPr="00BF4266">
              <w:rPr>
                <w:rFonts w:ascii="Times New Roman" w:eastAsia="Times New Roman" w:hAnsi="Times New Roman"/>
                <w:lang w:val="sr-Cyrl-RS" w:eastAsia="hu-HU"/>
              </w:rPr>
              <w:t xml:space="preserve"> технологије за производњу иновативних производа искоришћењем отпада и споредних производа добијених кроз агропрехрамбени ланац у Србији и Мађарској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lang w:val="hu-HU" w:eastAsia="hu-HU"/>
              </w:rPr>
              <w:t>Application of spray drying technology for production of innovative products by utilisation of wastes and by-products obtained through agro-food chain in Serbia and Hungary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Проф. др Михајло Јаковљевић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Факултет медицинских наука, Крагујевац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Prof. Ádány Róza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Faculty of Public Health, University of Debrecen</w:t>
            </w: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Старење популације и издвајања за здравствену заштиту у Мађарској и Србији - упоредне анализе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Population Ageing and Health Expenditure in Hungary and Serbia - comparative Analysis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</w:rPr>
            </w:pPr>
            <w:r w:rsidRPr="00BF4266">
              <w:rPr>
                <w:rFonts w:ascii="Times New Roman" w:hAnsi="Times New Roman"/>
                <w:lang w:val="sr-Cyrl-RS"/>
              </w:rPr>
              <w:lastRenderedPageBreak/>
              <w:t>8.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Проф. др Лидија Перић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Пољопривредни факултет, Нови Сад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Dr. Dublecz Károly</w:t>
            </w:r>
          </w:p>
          <w:p w:rsidR="00BF4266" w:rsidRPr="00BF4266" w:rsidRDefault="00BF4266" w:rsidP="00BF4266">
            <w:pPr>
              <w:jc w:val="center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sr-Cyrl-RS" w:eastAsia="hu-HU"/>
              </w:rPr>
              <w:t>University of Pannonia,  Veszprém</w:t>
            </w: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Процена квалитета простирке и примена различитих програма исхране у циљу смањења емисије амонијака и степена оштећења табанских јастучића код бројлера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lang w:val="hu-HU" w:eastAsia="hu-HU"/>
              </w:rPr>
              <w:t>Evaluation of bedding materials and application of different nutritional strategies to decrase ammonia emisssion and footpad dermatits in broiler chickens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Др Александар Венцл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Машински факултет, Београд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Prof. Vadászné Dr. Bognár Gabriella</w:t>
            </w:r>
          </w:p>
          <w:p w:rsidR="00BF4266" w:rsidRPr="00BF4266" w:rsidRDefault="00BF4266" w:rsidP="00BF4266">
            <w:pPr>
              <w:jc w:val="center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Institute of Machine and Product Designe, University of Miskolc</w:t>
            </w: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Примена триболошких рачунских метода и експерименталних испитивања у развоју савремених нанокомпозитних материјала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lang w:val="hu-HU" w:eastAsia="hu-HU"/>
              </w:rPr>
              <w:t>Tribiological modelling and experiment tests in development of advanced nanocomposite materials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hu-HU" w:eastAsia="hu-HU"/>
              </w:rPr>
            </w:pPr>
          </w:p>
        </w:tc>
      </w:tr>
      <w:tr w:rsidR="00BF4266" w:rsidRPr="00BF4266" w:rsidTr="00A61620">
        <w:tc>
          <w:tcPr>
            <w:tcW w:w="516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151" w:type="dxa"/>
          </w:tcPr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Др Милан Гоцић</w:t>
            </w: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</w:p>
          <w:p w:rsidR="00BF4266" w:rsidRPr="00BF4266" w:rsidRDefault="00BF4266" w:rsidP="00BF4266">
            <w:pPr>
              <w:rPr>
                <w:rFonts w:ascii="Times New Roman" w:hAnsi="Times New Roman"/>
                <w:lang w:val="sr-Cyrl-RS"/>
              </w:rPr>
            </w:pPr>
            <w:r w:rsidRPr="00BF4266">
              <w:rPr>
                <w:rFonts w:ascii="Times New Roman" w:hAnsi="Times New Roman"/>
                <w:lang w:val="sr-Cyrl-RS"/>
              </w:rPr>
              <w:t>Грађевинско-архитектонски факултет, Ниш</w:t>
            </w:r>
          </w:p>
        </w:tc>
        <w:tc>
          <w:tcPr>
            <w:tcW w:w="2922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Prof.dr. Judit Bartholy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BF4266">
              <w:rPr>
                <w:rFonts w:ascii="Times New Roman" w:eastAsia="Times New Roman" w:hAnsi="Times New Roman"/>
                <w:color w:val="000000"/>
                <w:lang w:val="hu-HU" w:eastAsia="hu-HU"/>
              </w:rPr>
              <w:t>Eötvös Loránd University</w:t>
            </w:r>
          </w:p>
        </w:tc>
        <w:tc>
          <w:tcPr>
            <w:tcW w:w="2856" w:type="dxa"/>
          </w:tcPr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Пројектоване промене хидролошких ризика (екстремне количине падавина и суше) у Мађарској и Србији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  <w:r w:rsidRPr="00BF4266">
              <w:rPr>
                <w:rFonts w:ascii="Times New Roman" w:eastAsia="Times New Roman" w:hAnsi="Times New Roman"/>
                <w:lang w:val="sr-Cyrl-RS" w:eastAsia="hu-HU"/>
              </w:rPr>
              <w:t>Project changes of hydrological hazards (extreme precipitation and drought) in Hungary and Serbia</w:t>
            </w:r>
          </w:p>
          <w:p w:rsidR="00BF4266" w:rsidRPr="00BF4266" w:rsidRDefault="00BF4266" w:rsidP="00BF4266">
            <w:pPr>
              <w:rPr>
                <w:rFonts w:ascii="Times New Roman" w:eastAsia="Times New Roman" w:hAnsi="Times New Roman"/>
                <w:lang w:val="sr-Cyrl-RS" w:eastAsia="hu-HU"/>
              </w:rPr>
            </w:pPr>
          </w:p>
        </w:tc>
      </w:tr>
    </w:tbl>
    <w:p w:rsidR="0095687A" w:rsidRPr="00BF4266" w:rsidRDefault="0095687A">
      <w:pPr>
        <w:rPr>
          <w:lang w:val="hu-HU"/>
        </w:rPr>
      </w:pPr>
    </w:p>
    <w:p w:rsidR="0095687A" w:rsidRDefault="0095687A">
      <w:pPr>
        <w:rPr>
          <w:lang w:val="sr-Latn-RS"/>
        </w:rPr>
      </w:pPr>
    </w:p>
    <w:p w:rsidR="0095687A" w:rsidRDefault="0095687A">
      <w:pPr>
        <w:rPr>
          <w:lang w:val="sr-Latn-RS"/>
        </w:rPr>
      </w:pPr>
    </w:p>
    <w:p w:rsidR="00E850E8" w:rsidRDefault="00E850E8">
      <w:pPr>
        <w:rPr>
          <w:lang w:val="sr-Latn-RS"/>
        </w:rPr>
      </w:pPr>
    </w:p>
    <w:p w:rsidR="00E850E8" w:rsidRDefault="00E850E8">
      <w:pPr>
        <w:rPr>
          <w:lang w:val="sr-Latn-RS"/>
        </w:rPr>
      </w:pPr>
    </w:p>
    <w:p w:rsidR="0095687A" w:rsidRPr="0095687A" w:rsidRDefault="0095687A">
      <w:pPr>
        <w:rPr>
          <w:lang w:val="sr-Cyrl-RS"/>
        </w:rPr>
      </w:pPr>
    </w:p>
    <w:sectPr w:rsidR="0095687A" w:rsidRPr="0095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37F30"/>
    <w:multiLevelType w:val="hybridMultilevel"/>
    <w:tmpl w:val="ECBA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03"/>
    <w:rsid w:val="001770DC"/>
    <w:rsid w:val="00177BEE"/>
    <w:rsid w:val="002622B0"/>
    <w:rsid w:val="00484AA3"/>
    <w:rsid w:val="004925AB"/>
    <w:rsid w:val="005C7C9B"/>
    <w:rsid w:val="00654D46"/>
    <w:rsid w:val="00914169"/>
    <w:rsid w:val="0095687A"/>
    <w:rsid w:val="009B422F"/>
    <w:rsid w:val="00BC15D3"/>
    <w:rsid w:val="00BF4266"/>
    <w:rsid w:val="00C740A8"/>
    <w:rsid w:val="00C83503"/>
    <w:rsid w:val="00DA6AFA"/>
    <w:rsid w:val="00E850E8"/>
    <w:rsid w:val="00F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65AD"/>
  <w15:chartTrackingRefBased/>
  <w15:docId w15:val="{0AB0752E-2B08-4877-96DF-A10B6CAE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1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BEE"/>
    <w:rPr>
      <w:b/>
      <w:bCs/>
    </w:rPr>
  </w:style>
  <w:style w:type="paragraph" w:styleId="ListParagraph">
    <w:name w:val="List Paragraph"/>
    <w:basedOn w:val="Normal"/>
    <w:uiPriority w:val="34"/>
    <w:qFormat/>
    <w:rsid w:val="0017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Golubovic-Tasevska</dc:creator>
  <cp:keywords/>
  <dc:description/>
  <cp:lastModifiedBy>Milica Golubovic-Tasevska</cp:lastModifiedBy>
  <cp:revision>16</cp:revision>
  <dcterms:created xsi:type="dcterms:W3CDTF">2017-07-31T07:37:00Z</dcterms:created>
  <dcterms:modified xsi:type="dcterms:W3CDTF">2017-10-30T09:39:00Z</dcterms:modified>
</cp:coreProperties>
</file>