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06" w:rsidRPr="000200DC" w:rsidRDefault="00317E06" w:rsidP="00317E06">
      <w:pPr>
        <w:ind w:left="-36" w:firstLine="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00DC">
        <w:rPr>
          <w:rFonts w:ascii="Times New Roman" w:hAnsi="Times New Roman" w:cs="Times New Roman"/>
          <w:sz w:val="28"/>
          <w:szCs w:val="28"/>
          <w:lang w:val="ru-RU"/>
        </w:rPr>
        <w:t xml:space="preserve">Анализе и истраживања који су реализоване у сарадњи са УНИЦЕФ-ом: </w:t>
      </w:r>
    </w:p>
    <w:p w:rsidR="00317E06" w:rsidRPr="000200DC" w:rsidRDefault="00317E06" w:rsidP="00317E06">
      <w:pPr>
        <w:pStyle w:val="ListParagraph"/>
        <w:numPr>
          <w:ilvl w:val="0"/>
          <w:numId w:val="1"/>
        </w:numPr>
        <w:ind w:left="284"/>
        <w:jc w:val="both"/>
        <w:rPr>
          <w:rFonts w:eastAsiaTheme="minorHAnsi"/>
          <w:sz w:val="28"/>
          <w:szCs w:val="28"/>
          <w:lang w:val="ru-RU"/>
        </w:rPr>
      </w:pPr>
      <w:r w:rsidRPr="000200DC">
        <w:rPr>
          <w:rFonts w:eastAsiaTheme="minorHAnsi"/>
          <w:sz w:val="28"/>
          <w:szCs w:val="28"/>
          <w:lang w:val="ru-RU"/>
        </w:rPr>
        <w:t>Аналитички преглед управљања, пружања и квалитета услуга везаних за учење у раном детињству и рани развој на локалном нивоу у земљама централне и источне Европе (ЦИЕ) / Заједнице независних држава (ЗНД) (Yale University). Фокус овог прегледа односи се на анализу децентрализације и њен утицај на обухват и квалитет услуга ПВО за децу у старосној групи 3-6 година.</w:t>
      </w:r>
    </w:p>
    <w:p w:rsidR="00317E06" w:rsidRPr="000200DC" w:rsidRDefault="00317E06" w:rsidP="00317E06">
      <w:pPr>
        <w:pStyle w:val="ListParagraph"/>
        <w:numPr>
          <w:ilvl w:val="0"/>
          <w:numId w:val="1"/>
        </w:numPr>
        <w:ind w:left="284"/>
        <w:jc w:val="both"/>
        <w:rPr>
          <w:rFonts w:eastAsiaTheme="minorHAnsi"/>
          <w:sz w:val="28"/>
          <w:szCs w:val="28"/>
          <w:lang w:val="ru-RU"/>
        </w:rPr>
      </w:pPr>
      <w:r w:rsidRPr="000200DC">
        <w:rPr>
          <w:rFonts w:eastAsiaTheme="minorHAnsi"/>
          <w:sz w:val="28"/>
          <w:szCs w:val="28"/>
          <w:lang w:val="ru-RU"/>
        </w:rPr>
        <w:t>Истраживање о квалитету ПВО у Србији, засновано на оквиру квалитета ЕУ. Као резултат тога, припремљен је Извештај за Србију који укључује анализу о могућностима и изазовима за мерење и праћење квалитета ПВО, који се може користити за даљи развој политика.</w:t>
      </w:r>
    </w:p>
    <w:p w:rsidR="00317E06" w:rsidRPr="000200DC" w:rsidRDefault="00317E06" w:rsidP="00317E06">
      <w:pPr>
        <w:pStyle w:val="ListParagraph"/>
        <w:numPr>
          <w:ilvl w:val="0"/>
          <w:numId w:val="1"/>
        </w:numPr>
        <w:ind w:left="284"/>
        <w:jc w:val="both"/>
        <w:rPr>
          <w:rFonts w:eastAsiaTheme="minorHAnsi"/>
          <w:sz w:val="28"/>
          <w:szCs w:val="28"/>
          <w:lang w:val="ru-RU"/>
        </w:rPr>
      </w:pPr>
      <w:r w:rsidRPr="000200DC">
        <w:rPr>
          <w:rFonts w:eastAsiaTheme="minorHAnsi"/>
          <w:sz w:val="28"/>
          <w:szCs w:val="28"/>
          <w:lang w:val="ru-RU"/>
        </w:rPr>
        <w:t>Анализа иницијалног образовања васпитача и стручних сарадника, која укључује и преглед међународних наставних планова и програма и израду препорука за побољшање иницијалног образовања васпитача у Србији, које се сматра једним од приоритета у модернизацији ПВО.</w:t>
      </w:r>
    </w:p>
    <w:p w:rsidR="00835DF4" w:rsidRPr="000200DC" w:rsidRDefault="00317E06" w:rsidP="00317E06">
      <w:pPr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0200DC">
        <w:rPr>
          <w:rFonts w:ascii="Times New Roman" w:eastAsiaTheme="minorHAnsi" w:hAnsi="Times New Roman" w:cs="Times New Roman"/>
          <w:sz w:val="28"/>
          <w:szCs w:val="28"/>
          <w:lang w:val="ru-RU"/>
        </w:rPr>
        <w:t>Сачињена је Анализа система предшколског васпитања и образовања у области ПВО, на основу новог УНИЦЕФ-овог инструмента, на основу које је у сарадњи са свим релевантним партнерима дефинисан</w:t>
      </w:r>
      <w:r w:rsidR="000D044A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0200DC" w:rsidRPr="000200DC" w:rsidRDefault="000200DC" w:rsidP="000200DC">
      <w:pPr>
        <w:pStyle w:val="ListParagraph"/>
        <w:numPr>
          <w:ilvl w:val="0"/>
          <w:numId w:val="1"/>
        </w:numPr>
        <w:ind w:left="284"/>
        <w:jc w:val="both"/>
        <w:rPr>
          <w:rFonts w:eastAsiaTheme="minorHAnsi"/>
          <w:sz w:val="28"/>
          <w:szCs w:val="28"/>
          <w:lang w:val="ru-RU"/>
        </w:rPr>
      </w:pPr>
      <w:r w:rsidRPr="000200DC">
        <w:rPr>
          <w:rFonts w:eastAsiaTheme="minorHAnsi"/>
          <w:sz w:val="28"/>
          <w:szCs w:val="28"/>
          <w:lang w:val="ru-RU"/>
        </w:rPr>
        <w:t>пакет приоритетних мера за даљи развој система ПВО.</w:t>
      </w:r>
    </w:p>
    <w:p w:rsidR="000200DC" w:rsidRPr="000200DC" w:rsidRDefault="000200DC" w:rsidP="000200DC">
      <w:pPr>
        <w:rPr>
          <w:rFonts w:ascii="Times New Roman" w:hAnsi="Times New Roman" w:cs="Times New Roman"/>
          <w:lang w:val="ru-RU"/>
        </w:rPr>
      </w:pPr>
      <w:r w:rsidRPr="000200DC">
        <w:rPr>
          <w:rFonts w:ascii="Times New Roman" w:eastAsiaTheme="minorHAnsi" w:hAnsi="Times New Roman" w:cs="Times New Roman"/>
          <w:sz w:val="28"/>
          <w:szCs w:val="28"/>
          <w:lang w:val="ru-RU"/>
        </w:rPr>
        <w:t>У току је израда аналитичке студије о јавно-приватном партнерству у систему ПВО (изазови, могућности и сл).</w:t>
      </w:r>
    </w:p>
    <w:sectPr w:rsidR="000200DC" w:rsidRPr="000200DC" w:rsidSect="00F659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4AD"/>
    <w:multiLevelType w:val="hybridMultilevel"/>
    <w:tmpl w:val="C68C7C50"/>
    <w:lvl w:ilvl="0" w:tplc="40289338">
      <w:start w:val="2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6ACD"/>
    <w:rsid w:val="000200DC"/>
    <w:rsid w:val="000D044A"/>
    <w:rsid w:val="00144EA7"/>
    <w:rsid w:val="00216ACD"/>
    <w:rsid w:val="00317E06"/>
    <w:rsid w:val="004873A5"/>
    <w:rsid w:val="00583331"/>
    <w:rsid w:val="00835DF4"/>
    <w:rsid w:val="00A662F7"/>
    <w:rsid w:val="00F6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317E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Latn-CS" w:eastAsia="sr-Latn-CS" w:bidi="sr-Latn-C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317E06"/>
    <w:rPr>
      <w:rFonts w:ascii="Times New Roman" w:eastAsia="Times New Roman" w:hAnsi="Times New Roman" w:cs="Times New Roman"/>
      <w:sz w:val="24"/>
      <w:szCs w:val="24"/>
      <w:lang w:val="sr-Latn-CS" w:eastAsia="sr-Latn-CS" w:bidi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2020-01-16T08:19:00Z</cp:lastPrinted>
  <dcterms:created xsi:type="dcterms:W3CDTF">2020-05-26T09:29:00Z</dcterms:created>
  <dcterms:modified xsi:type="dcterms:W3CDTF">2020-05-26T09:30:00Z</dcterms:modified>
</cp:coreProperties>
</file>