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4B" w:rsidRPr="008F4011" w:rsidRDefault="00D0724B" w:rsidP="00D0724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4011">
        <w:rPr>
          <w:rFonts w:ascii="Times New Roman" w:hAnsi="Times New Roman" w:cs="Times New Roman"/>
          <w:sz w:val="24"/>
          <w:szCs w:val="24"/>
          <w:lang w:val="sr-Cyrl-RS"/>
        </w:rPr>
        <w:t>Информација о материјалима за припрему кандидата за проверу посебних функционалних компетенција за радн</w:t>
      </w:r>
      <w:r w:rsidR="00D617AD" w:rsidRPr="008F4011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8F4011">
        <w:rPr>
          <w:rFonts w:ascii="Times New Roman" w:hAnsi="Times New Roman" w:cs="Times New Roman"/>
          <w:sz w:val="24"/>
          <w:szCs w:val="24"/>
          <w:lang w:val="sr-Cyrl-RS"/>
        </w:rPr>
        <w:t xml:space="preserve"> мест</w:t>
      </w:r>
      <w:r w:rsidR="00D617AD" w:rsidRPr="008F4011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8F4011">
        <w:rPr>
          <w:rFonts w:ascii="Times New Roman" w:hAnsi="Times New Roman" w:cs="Times New Roman"/>
          <w:sz w:val="24"/>
          <w:szCs w:val="24"/>
          <w:lang w:val="sr-Cyrl-RS"/>
        </w:rPr>
        <w:t xml:space="preserve"> оглашен</w:t>
      </w:r>
      <w:r w:rsidR="00D617AD" w:rsidRPr="008F4011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8F4011">
        <w:rPr>
          <w:rFonts w:ascii="Times New Roman" w:hAnsi="Times New Roman" w:cs="Times New Roman"/>
          <w:sz w:val="24"/>
          <w:szCs w:val="24"/>
          <w:lang w:val="sr-Cyrl-RS"/>
        </w:rPr>
        <w:t xml:space="preserve"> у јавном конкурсу Министарства просвете, науке и технолошког развоја:</w:t>
      </w:r>
    </w:p>
    <w:p w:rsidR="00D0724B" w:rsidRPr="008F4011" w:rsidRDefault="00D0724B" w:rsidP="00D0724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724B" w:rsidRPr="008F4011" w:rsidRDefault="00D0724B" w:rsidP="00D0724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4011" w:rsidRPr="00293B29" w:rsidRDefault="00293B29" w:rsidP="00A37C2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93B29">
        <w:rPr>
          <w:rFonts w:ascii="Times New Roman" w:hAnsi="Times New Roman" w:cs="Times New Roman"/>
          <w:sz w:val="24"/>
          <w:szCs w:val="24"/>
          <w:lang w:val="sr-Cyrl-RS"/>
        </w:rPr>
        <w:t>за радно место за послове признавања професионалних квалификација, разврстано у звање саветник, Сектор за високо образовање, Група за аналитику и развој високог образовања</w:t>
      </w:r>
      <w:r w:rsidR="00D8526C" w:rsidRPr="00293B29">
        <w:rPr>
          <w:rFonts w:ascii="Times New Roman" w:hAnsi="Times New Roman" w:cs="Times New Roman"/>
          <w:sz w:val="24"/>
          <w:szCs w:val="24"/>
          <w:lang w:val="sr-Cyrl-RS"/>
        </w:rPr>
        <w:t>: Закон о високом образовању ("Службени гласник РС", бр. 88/17, 73/18, 27/18 -др.закон, 67/19, 6/20 -др. закони, 11/21 -аутентично тумачењ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е, 67/21 и 67/2021 -др. закон) и </w:t>
      </w:r>
      <w:r w:rsidRPr="00293B29">
        <w:rPr>
          <w:rFonts w:ascii="Times New Roman" w:hAnsi="Times New Roman" w:cs="Times New Roman"/>
          <w:sz w:val="24"/>
          <w:szCs w:val="24"/>
          <w:lang w:val="sr-Cyrl-RS"/>
        </w:rPr>
        <w:t>Закон о потврђивању Споразума о учешћу у Средњоевропском програму униве</w:t>
      </w:r>
      <w:r>
        <w:rPr>
          <w:rFonts w:ascii="Times New Roman" w:hAnsi="Times New Roman" w:cs="Times New Roman"/>
          <w:sz w:val="24"/>
          <w:szCs w:val="24"/>
          <w:lang w:val="sr-Cyrl-RS"/>
        </w:rPr>
        <w:t>рзитетске размене ("CEEPUS III"</w:t>
      </w:r>
      <w:r w:rsidRPr="00293B29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("</w:t>
      </w:r>
      <w:r w:rsidRPr="00293B29">
        <w:rPr>
          <w:rFonts w:ascii="Times New Roman" w:hAnsi="Times New Roman" w:cs="Times New Roman"/>
          <w:sz w:val="24"/>
          <w:szCs w:val="24"/>
          <w:lang w:val="sr-Cyrl-RS"/>
        </w:rPr>
        <w:t>Службени гласник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РС - Међународни уговори", бр</w:t>
      </w:r>
      <w:r w:rsidRPr="00293B29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2/17).</w:t>
      </w:r>
    </w:p>
    <w:p w:rsidR="008F4011" w:rsidRPr="008F4011" w:rsidRDefault="008F4011" w:rsidP="00A37C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4011" w:rsidRPr="008F4011" w:rsidRDefault="00F73966" w:rsidP="00A37C2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40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за радно место просветног саветника, разврстано у звање саветни</w:t>
      </w:r>
      <w:r w:rsidR="00293B2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к, Одељење</w:t>
      </w:r>
      <w:r w:rsidRPr="008F40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за координацију рада школских управа, Школска управа</w:t>
      </w:r>
      <w:r w:rsidR="00293B2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Краљево</w:t>
      </w:r>
      <w:r w:rsidRPr="008F40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: </w:t>
      </w:r>
      <w:r w:rsidR="0097796B" w:rsidRPr="008F40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Закон о основама система образовања и васпитања („Службени гласник РС“ број  88</w:t>
      </w:r>
      <w:r w:rsidR="00A37C2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/17, 27/18 - др. закон, 10/19, </w:t>
      </w:r>
      <w:r w:rsidR="0097796B" w:rsidRPr="008F40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6/20</w:t>
      </w:r>
      <w:r w:rsidR="00A37C2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</w:t>
      </w:r>
      <w:r w:rsidR="00A37C26" w:rsidRPr="00A37C26">
        <w:t xml:space="preserve"> </w:t>
      </w:r>
      <w:r w:rsidR="00A37C2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129/</w:t>
      </w:r>
      <w:r w:rsidR="00A37C26" w:rsidRPr="00A37C2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21</w:t>
      </w:r>
      <w:r w:rsidR="0097796B" w:rsidRPr="008F40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), Правилник о стандардима квалитета рада установе</w:t>
      </w:r>
      <w:r w:rsidR="00C2772D" w:rsidRPr="008F40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(„Службени гласник РС- Просветни гласник“ број 14/18)</w:t>
      </w:r>
      <w:r w:rsidR="0097796B" w:rsidRPr="008F40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Правилник о вредновању квалитета рада установе</w:t>
      </w:r>
      <w:r w:rsidR="00C2772D" w:rsidRPr="008F40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(„Службени гласник РС</w:t>
      </w:r>
      <w:r w:rsidR="008F40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"</w:t>
      </w:r>
      <w:r w:rsidR="0097796B" w:rsidRPr="008F40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 w:rsidR="00C2772D" w:rsidRPr="008F40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број 10/19)</w:t>
      </w:r>
      <w:r w:rsidR="00293B2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Правилник о стручно- педагошком надзору </w:t>
      </w:r>
      <w:r w:rsidR="00293B29" w:rsidRPr="00293B2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(„Службени гласник РС",</w:t>
      </w:r>
      <w:r w:rsidR="00293B2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бр. 87/19)</w:t>
      </w:r>
      <w:r w:rsidR="00A37C2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772D" w:rsidRPr="008F40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 </w:t>
      </w:r>
      <w:r w:rsidR="0097796B" w:rsidRPr="008F40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Правилник о сталном стручном усавршавању и напредовању у звања наставника, васпитача и стручних сарадника</w:t>
      </w:r>
      <w:r w:rsidR="00C2772D" w:rsidRPr="008F4011">
        <w:rPr>
          <w:sz w:val="24"/>
          <w:szCs w:val="24"/>
        </w:rPr>
        <w:t xml:space="preserve"> </w:t>
      </w:r>
      <w:r w:rsidR="00C2772D" w:rsidRPr="008F4011"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РС"</w:t>
      </w:r>
      <w:r w:rsidR="008F401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2772D" w:rsidRPr="008F4011">
        <w:rPr>
          <w:rFonts w:ascii="Times New Roman" w:hAnsi="Times New Roman" w:cs="Times New Roman"/>
          <w:sz w:val="24"/>
          <w:szCs w:val="24"/>
          <w:lang w:val="sr-Cyrl-RS"/>
        </w:rPr>
        <w:t xml:space="preserve"> број</w:t>
      </w:r>
      <w:r w:rsidR="00A37C2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109/21</w:t>
      </w:r>
      <w:r w:rsidR="008F4011" w:rsidRPr="008F40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);</w:t>
      </w:r>
    </w:p>
    <w:p w:rsidR="00A37C26" w:rsidRDefault="00A37C26" w:rsidP="00A37C26">
      <w:pPr>
        <w:pStyle w:val="ListParagraph"/>
        <w:ind w:left="28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724B" w:rsidRPr="00A37C26" w:rsidRDefault="008F4011" w:rsidP="00A37C2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7C26">
        <w:rPr>
          <w:rFonts w:ascii="Times New Roman" w:hAnsi="Times New Roman" w:cs="Times New Roman"/>
          <w:sz w:val="24"/>
          <w:szCs w:val="24"/>
          <w:lang w:val="en-US"/>
        </w:rPr>
        <w:t>за радно место просветног саветника,</w:t>
      </w:r>
      <w:r w:rsidR="00A37C26" w:rsidRPr="00A37C26">
        <w:rPr>
          <w:rFonts w:ascii="Times New Roman" w:hAnsi="Times New Roman" w:cs="Times New Roman"/>
          <w:sz w:val="24"/>
          <w:szCs w:val="24"/>
          <w:lang w:val="en-US"/>
        </w:rPr>
        <w:t xml:space="preserve"> разврстано у звање саветник, Одељење</w:t>
      </w:r>
      <w:r w:rsidRPr="00A37C26">
        <w:rPr>
          <w:rFonts w:ascii="Times New Roman" w:hAnsi="Times New Roman" w:cs="Times New Roman"/>
          <w:sz w:val="24"/>
          <w:szCs w:val="24"/>
          <w:lang w:val="en-US"/>
        </w:rPr>
        <w:t xml:space="preserve"> за координацију рада школских управа, Школска управа</w:t>
      </w:r>
      <w:r w:rsidR="00A37C26" w:rsidRPr="00A37C26">
        <w:rPr>
          <w:rFonts w:ascii="Times New Roman" w:hAnsi="Times New Roman" w:cs="Times New Roman"/>
          <w:sz w:val="24"/>
          <w:szCs w:val="24"/>
          <w:lang w:val="sr-Cyrl-RS"/>
        </w:rPr>
        <w:t xml:space="preserve"> Пожаревац</w:t>
      </w:r>
      <w:r w:rsidR="00A37C26" w:rsidRPr="00A37C26">
        <w:rPr>
          <w:rFonts w:ascii="Times New Roman" w:hAnsi="Times New Roman" w:cs="Times New Roman"/>
          <w:sz w:val="24"/>
          <w:szCs w:val="24"/>
          <w:lang w:val="en-US"/>
        </w:rPr>
        <w:t>: Закон о основама система образовања и васпитања („Службени гласник РС“ број  88</w:t>
      </w:r>
      <w:r w:rsidR="00A37C26">
        <w:rPr>
          <w:rFonts w:ascii="Times New Roman" w:hAnsi="Times New Roman" w:cs="Times New Roman"/>
          <w:sz w:val="24"/>
          <w:szCs w:val="24"/>
          <w:lang w:val="en-US"/>
        </w:rPr>
        <w:t xml:space="preserve">/17, 27/18 - др. закон, 10/19, </w:t>
      </w:r>
      <w:r w:rsidR="00A37C26" w:rsidRPr="00A37C26">
        <w:rPr>
          <w:rFonts w:ascii="Times New Roman" w:hAnsi="Times New Roman" w:cs="Times New Roman"/>
          <w:sz w:val="24"/>
          <w:szCs w:val="24"/>
          <w:lang w:val="en-US"/>
        </w:rPr>
        <w:t>6/20</w:t>
      </w:r>
      <w:r w:rsidR="00A37C26">
        <w:rPr>
          <w:rFonts w:ascii="Times New Roman" w:hAnsi="Times New Roman" w:cs="Times New Roman"/>
          <w:sz w:val="24"/>
          <w:szCs w:val="24"/>
          <w:lang w:val="sr-Cyrl-RS"/>
        </w:rPr>
        <w:t xml:space="preserve"> и 129/21</w:t>
      </w:r>
      <w:r w:rsidR="00A37C26" w:rsidRPr="00A37C26">
        <w:rPr>
          <w:rFonts w:ascii="Times New Roman" w:hAnsi="Times New Roman" w:cs="Times New Roman"/>
          <w:sz w:val="24"/>
          <w:szCs w:val="24"/>
          <w:lang w:val="en-US"/>
        </w:rPr>
        <w:t>), Правилник о стандардима квалитета рада установе („Службени гласник РС- Просветни гласник“ број 14/18), Правилник о вредновању квалитета рада установе („Службени гласник РС", број 10/19), Правилник о стручно- педагошком надзору („Службени гласник РС", бр. 87/19) и Правилник о сталном стручном усавршавању и напредовању у звања наставника, васпитача и стручних сарадника („Службени г</w:t>
      </w:r>
      <w:r w:rsidR="00A37C26">
        <w:rPr>
          <w:rFonts w:ascii="Times New Roman" w:hAnsi="Times New Roman" w:cs="Times New Roman"/>
          <w:sz w:val="24"/>
          <w:szCs w:val="24"/>
          <w:lang w:val="en-US"/>
        </w:rPr>
        <w:t>ласник РС", број</w:t>
      </w:r>
      <w:r w:rsidR="00E50D08">
        <w:rPr>
          <w:rFonts w:ascii="Times New Roman" w:hAnsi="Times New Roman" w:cs="Times New Roman"/>
          <w:sz w:val="24"/>
          <w:szCs w:val="24"/>
          <w:lang w:val="sr-Cyrl-RS"/>
        </w:rPr>
        <w:t xml:space="preserve"> 109/21</w:t>
      </w:r>
      <w:bookmarkStart w:id="0" w:name="_GoBack"/>
      <w:bookmarkEnd w:id="0"/>
      <w:r w:rsidR="00A37C26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sectPr w:rsidR="00D0724B" w:rsidRPr="00A37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A4C"/>
    <w:multiLevelType w:val="hybridMultilevel"/>
    <w:tmpl w:val="16C626FE"/>
    <w:lvl w:ilvl="0" w:tplc="77B26D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214BF"/>
    <w:multiLevelType w:val="hybridMultilevel"/>
    <w:tmpl w:val="282A4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80E09"/>
    <w:multiLevelType w:val="hybridMultilevel"/>
    <w:tmpl w:val="C614A58A"/>
    <w:lvl w:ilvl="0" w:tplc="DAE6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10A90"/>
    <w:multiLevelType w:val="hybridMultilevel"/>
    <w:tmpl w:val="F37A0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E1CDF"/>
    <w:multiLevelType w:val="hybridMultilevel"/>
    <w:tmpl w:val="C614A58A"/>
    <w:lvl w:ilvl="0" w:tplc="DAE6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225EF"/>
    <w:multiLevelType w:val="hybridMultilevel"/>
    <w:tmpl w:val="0C766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3034A"/>
    <w:multiLevelType w:val="hybridMultilevel"/>
    <w:tmpl w:val="B43E5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462C8"/>
    <w:multiLevelType w:val="hybridMultilevel"/>
    <w:tmpl w:val="C21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55E4A"/>
    <w:multiLevelType w:val="hybridMultilevel"/>
    <w:tmpl w:val="5422014C"/>
    <w:lvl w:ilvl="0" w:tplc="CB483A3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506626D8"/>
    <w:multiLevelType w:val="hybridMultilevel"/>
    <w:tmpl w:val="C44AFA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044CC"/>
    <w:multiLevelType w:val="hybridMultilevel"/>
    <w:tmpl w:val="04FEB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F0A22"/>
    <w:multiLevelType w:val="hybridMultilevel"/>
    <w:tmpl w:val="BD7857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2E34EA7"/>
    <w:multiLevelType w:val="hybridMultilevel"/>
    <w:tmpl w:val="4BB6E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36453"/>
    <w:multiLevelType w:val="hybridMultilevel"/>
    <w:tmpl w:val="804C41E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</w:num>
  <w:num w:numId="6">
    <w:abstractNumId w:val="11"/>
  </w:num>
  <w:num w:numId="7">
    <w:abstractNumId w:val="0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  <w:num w:numId="12">
    <w:abstractNumId w:val="1"/>
  </w:num>
  <w:num w:numId="13">
    <w:abstractNumId w:val="9"/>
  </w:num>
  <w:num w:numId="14">
    <w:abstractNumId w:val="5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CE"/>
    <w:rsid w:val="00067ACA"/>
    <w:rsid w:val="0007670A"/>
    <w:rsid w:val="00091B15"/>
    <w:rsid w:val="00091E67"/>
    <w:rsid w:val="000E6262"/>
    <w:rsid w:val="00115711"/>
    <w:rsid w:val="00293B29"/>
    <w:rsid w:val="002F730A"/>
    <w:rsid w:val="003A5D1B"/>
    <w:rsid w:val="003E01EB"/>
    <w:rsid w:val="0041487E"/>
    <w:rsid w:val="00613E19"/>
    <w:rsid w:val="0061548C"/>
    <w:rsid w:val="006950CE"/>
    <w:rsid w:val="006B6756"/>
    <w:rsid w:val="00705504"/>
    <w:rsid w:val="007256E9"/>
    <w:rsid w:val="007D2236"/>
    <w:rsid w:val="008015D3"/>
    <w:rsid w:val="00835670"/>
    <w:rsid w:val="008F4011"/>
    <w:rsid w:val="0091246B"/>
    <w:rsid w:val="00953BF2"/>
    <w:rsid w:val="0097796B"/>
    <w:rsid w:val="00981B54"/>
    <w:rsid w:val="00A00657"/>
    <w:rsid w:val="00A37C26"/>
    <w:rsid w:val="00A666C1"/>
    <w:rsid w:val="00A760CB"/>
    <w:rsid w:val="00AB13DF"/>
    <w:rsid w:val="00AD66DF"/>
    <w:rsid w:val="00B0714F"/>
    <w:rsid w:val="00C2029A"/>
    <w:rsid w:val="00C2772D"/>
    <w:rsid w:val="00C677F7"/>
    <w:rsid w:val="00CA5B45"/>
    <w:rsid w:val="00CC1742"/>
    <w:rsid w:val="00CF4C5B"/>
    <w:rsid w:val="00D0724B"/>
    <w:rsid w:val="00D131F2"/>
    <w:rsid w:val="00D617AD"/>
    <w:rsid w:val="00D8526C"/>
    <w:rsid w:val="00D86F5C"/>
    <w:rsid w:val="00E50D08"/>
    <w:rsid w:val="00E51E77"/>
    <w:rsid w:val="00E724B6"/>
    <w:rsid w:val="00E9795E"/>
    <w:rsid w:val="00ED602D"/>
    <w:rsid w:val="00EF48DC"/>
    <w:rsid w:val="00F73966"/>
    <w:rsid w:val="00F81FA4"/>
    <w:rsid w:val="00FB4937"/>
    <w:rsid w:val="00FD17D9"/>
    <w:rsid w:val="00FE18E0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CFC74"/>
  <w15:chartTrackingRefBased/>
  <w15:docId w15:val="{9BEDA6D9-CE86-4497-99E7-A9E2C3D6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24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0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FF4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488"/>
    <w:rPr>
      <w:lang w:val="en-GB"/>
    </w:rPr>
  </w:style>
  <w:style w:type="character" w:styleId="Hyperlink">
    <w:name w:val="Hyperlink"/>
    <w:rsid w:val="00613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17179-FA25-49C0-92A6-EBA77C0A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Perucica</cp:lastModifiedBy>
  <cp:revision>2</cp:revision>
  <cp:lastPrinted>2021-08-18T06:04:00Z</cp:lastPrinted>
  <dcterms:created xsi:type="dcterms:W3CDTF">2022-03-09T12:34:00Z</dcterms:created>
  <dcterms:modified xsi:type="dcterms:W3CDTF">2022-03-09T12:34:00Z</dcterms:modified>
</cp:coreProperties>
</file>