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F1A6C" w14:textId="0B851224" w:rsidR="00BA1E15" w:rsidRPr="00CE7F5A" w:rsidRDefault="00BA1E15" w:rsidP="007045B2">
      <w:pPr>
        <w:pStyle w:val="NoSpacing"/>
        <w:rPr>
          <w:lang w:val="en-GB"/>
        </w:rPr>
      </w:pPr>
      <w:r w:rsidRPr="00CE7F5A">
        <w:rPr>
          <w:lang w:val="en-GB"/>
        </w:rPr>
        <w:t xml:space="preserve">Terms of Reference </w:t>
      </w:r>
    </w:p>
    <w:p w14:paraId="0C28DF9E" w14:textId="2B18D461" w:rsidR="000A7AAF" w:rsidRPr="00CE7F5A" w:rsidRDefault="00E13F08"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Senior</w:t>
      </w:r>
      <w:r w:rsidR="00BA1E15" w:rsidRPr="00CE7F5A">
        <w:rPr>
          <w:rFonts w:asciiTheme="minorHAnsi" w:hAnsiTheme="minorHAnsi" w:cstheme="minorHAnsi"/>
          <w:color w:val="00338D"/>
          <w:szCs w:val="22"/>
          <w:lang w:val="en-GB"/>
        </w:rPr>
        <w:t xml:space="preserve"> Non</w:t>
      </w:r>
      <w:r w:rsidR="00541342" w:rsidRPr="00CE7F5A">
        <w:rPr>
          <w:rFonts w:asciiTheme="minorHAnsi" w:hAnsiTheme="minorHAnsi" w:cstheme="minorHAnsi"/>
          <w:color w:val="00338D"/>
          <w:szCs w:val="22"/>
          <w:lang w:val="en-GB"/>
        </w:rPr>
        <w:t>-</w:t>
      </w:r>
      <w:r w:rsidR="00BA1E15" w:rsidRPr="00CE7F5A">
        <w:rPr>
          <w:rFonts w:asciiTheme="minorHAnsi" w:hAnsiTheme="minorHAnsi" w:cstheme="minorHAnsi"/>
          <w:color w:val="00338D"/>
          <w:szCs w:val="22"/>
          <w:lang w:val="en-GB"/>
        </w:rPr>
        <w:t xml:space="preserve">Key Expert – </w:t>
      </w:r>
      <w:r w:rsidR="00542EEF">
        <w:rPr>
          <w:rFonts w:asciiTheme="minorHAnsi" w:hAnsiTheme="minorHAnsi" w:cstheme="minorHAnsi"/>
          <w:color w:val="00338D"/>
          <w:szCs w:val="22"/>
          <w:lang w:val="en-GB"/>
        </w:rPr>
        <w:t xml:space="preserve">Social </w:t>
      </w:r>
      <w:r w:rsidR="005837EC">
        <w:rPr>
          <w:rFonts w:asciiTheme="minorHAnsi" w:hAnsiTheme="minorHAnsi" w:cstheme="minorHAnsi"/>
          <w:color w:val="00338D"/>
          <w:szCs w:val="22"/>
          <w:lang w:val="en-GB"/>
        </w:rPr>
        <w:t>P</w:t>
      </w:r>
      <w:r w:rsidR="00542EEF">
        <w:rPr>
          <w:rFonts w:asciiTheme="minorHAnsi" w:hAnsiTheme="minorHAnsi" w:cstheme="minorHAnsi"/>
          <w:color w:val="00338D"/>
          <w:szCs w:val="22"/>
          <w:lang w:val="en-GB"/>
        </w:rPr>
        <w:t>artnership Expert</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p w14:paraId="7A5727AF" w14:textId="721915AE" w:rsidR="00BA1E15" w:rsidRPr="00CE7F5A" w:rsidRDefault="008F3C70"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77777777" w:rsidR="00BA1E15" w:rsidRPr="00CE7F5A"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p>
        </w:tc>
      </w:tr>
      <w:tr w:rsidR="00827AED" w:rsidRPr="00CE7F5A" w14:paraId="27D76F75" w14:textId="77777777" w:rsidTr="0065171A">
        <w:trPr>
          <w:trHeight w:val="376"/>
          <w:jc w:val="center"/>
        </w:trPr>
        <w:tc>
          <w:tcPr>
            <w:tcW w:w="9715" w:type="dxa"/>
          </w:tcPr>
          <w:p w14:paraId="6AAB00B7" w14:textId="231F89B0" w:rsidR="00874CDB" w:rsidRPr="00BF0A00" w:rsidRDefault="00A51F67" w:rsidP="00BF0A00">
            <w:pPr>
              <w:pStyle w:val="NoSpacing"/>
              <w:spacing w:before="120" w:line="276" w:lineRule="auto"/>
              <w:jc w:val="both"/>
              <w:rPr>
                <w:rFonts w:cstheme="minorHAnsi"/>
                <w:lang w:val="en-GB"/>
              </w:rPr>
            </w:pPr>
            <w:r w:rsidRPr="00CE7F5A">
              <w:rPr>
                <w:rFonts w:cstheme="minorHAnsi"/>
                <w:u w:val="single"/>
                <w:lang w:val="en-GB"/>
              </w:rPr>
              <w:t>Area of Expertise</w:t>
            </w:r>
            <w:r w:rsidRPr="00CE7F5A">
              <w:rPr>
                <w:rFonts w:cstheme="minorHAnsi"/>
                <w:lang w:val="en-GB"/>
              </w:rPr>
              <w:t xml:space="preserve"> – </w:t>
            </w:r>
            <w:r w:rsidRPr="00CE7F5A">
              <w:rPr>
                <w:rFonts w:cstheme="minorHAnsi"/>
              </w:rPr>
              <w:t xml:space="preserve">The </w:t>
            </w:r>
            <w:r w:rsidR="00542EEF" w:rsidRPr="00542EEF">
              <w:rPr>
                <w:rFonts w:cstheme="minorHAnsi"/>
              </w:rPr>
              <w:t xml:space="preserve">Social </w:t>
            </w:r>
            <w:proofErr w:type="gramStart"/>
            <w:r w:rsidR="00542EEF" w:rsidRPr="00542EEF">
              <w:rPr>
                <w:rFonts w:cstheme="minorHAnsi"/>
              </w:rPr>
              <w:t>partnership</w:t>
            </w:r>
            <w:proofErr w:type="gramEnd"/>
            <w:r w:rsidR="00542EEF" w:rsidRPr="00542EEF">
              <w:rPr>
                <w:rFonts w:cstheme="minorHAnsi"/>
              </w:rPr>
              <w:t xml:space="preserve"> Expert </w:t>
            </w:r>
            <w:r w:rsidRPr="00CE7F5A">
              <w:rPr>
                <w:rFonts w:cstheme="minorHAnsi"/>
              </w:rPr>
              <w:t xml:space="preserve">will support the EU funded project “Increased offer and diversification of accredited non-formal training courses and adult training providers” to </w:t>
            </w:r>
            <w:r w:rsidRPr="00236B45">
              <w:rPr>
                <w:rFonts w:cstheme="minorHAnsi"/>
              </w:rPr>
              <w:t xml:space="preserve">effectively operate its core functions in the course of project implementation. The Expert will have </w:t>
            </w:r>
            <w:r w:rsidRPr="00BF0A00">
              <w:rPr>
                <w:rFonts w:cstheme="minorHAnsi"/>
                <w:lang w:val="en-GB"/>
              </w:rPr>
              <w:t>hands-on experience in</w:t>
            </w:r>
            <w:r w:rsidR="00814B0F" w:rsidRPr="00BF0A00">
              <w:rPr>
                <w:rFonts w:cstheme="minorHAnsi"/>
                <w:lang w:val="en-GB"/>
              </w:rPr>
              <w:t>:</w:t>
            </w:r>
          </w:p>
          <w:p w14:paraId="077B7933" w14:textId="4F03151C" w:rsidR="00874CDB" w:rsidRPr="00236B45" w:rsidRDefault="00874CDB" w:rsidP="00BF0A00">
            <w:pPr>
              <w:pStyle w:val="NoSpacing"/>
              <w:numPr>
                <w:ilvl w:val="0"/>
                <w:numId w:val="8"/>
              </w:numPr>
              <w:spacing w:before="120" w:line="276" w:lineRule="auto"/>
              <w:jc w:val="both"/>
              <w:rPr>
                <w:rFonts w:cstheme="minorHAnsi"/>
                <w:lang w:val="en-GB"/>
              </w:rPr>
            </w:pPr>
            <w:proofErr w:type="spellStart"/>
            <w:r w:rsidRPr="00BF0A00">
              <w:rPr>
                <w:rFonts w:cstheme="minorHAnsi"/>
                <w:lang w:val="en-GB"/>
              </w:rPr>
              <w:t>Analyzing</w:t>
            </w:r>
            <w:proofErr w:type="spellEnd"/>
            <w:r w:rsidRPr="00BF0A00">
              <w:rPr>
                <w:rFonts w:cstheme="minorHAnsi"/>
                <w:lang w:val="en-GB"/>
              </w:rPr>
              <w:t>, monitoring, writing guidelines for establishing a partnership and training social partners for the implementation of guidelines</w:t>
            </w:r>
            <w:r w:rsidR="0002128D">
              <w:rPr>
                <w:rFonts w:cstheme="minorHAnsi"/>
                <w:lang w:val="en-GB"/>
              </w:rPr>
              <w:t>.</w:t>
            </w:r>
          </w:p>
          <w:p w14:paraId="2C57033D" w14:textId="2B3410F6" w:rsidR="00827AED" w:rsidRPr="00CE7F5A" w:rsidRDefault="00827AED" w:rsidP="003D7EA6">
            <w:pPr>
              <w:pStyle w:val="NoSpacing"/>
              <w:spacing w:before="120" w:line="276" w:lineRule="auto"/>
              <w:jc w:val="both"/>
              <w:rPr>
                <w:rFonts w:cstheme="minorHAnsi"/>
                <w:lang w:val="en-GB"/>
              </w:rPr>
            </w:pPr>
            <w:r w:rsidRPr="00CE7F5A">
              <w:rPr>
                <w:rFonts w:cstheme="minorHAnsi"/>
                <w:u w:val="single"/>
                <w:lang w:val="en-GB"/>
              </w:rPr>
              <w:t>Areas of Responsibility</w:t>
            </w:r>
            <w:r w:rsidRPr="00CE7F5A">
              <w:rPr>
                <w:rFonts w:cstheme="minorHAnsi"/>
                <w:b/>
                <w:bCs/>
                <w:lang w:val="en-GB"/>
              </w:rPr>
              <w:t xml:space="preserve"> </w:t>
            </w:r>
            <w:r w:rsidRPr="00CE7F5A">
              <w:rPr>
                <w:rFonts w:cstheme="minorHAnsi"/>
                <w:lang w:val="en-GB"/>
              </w:rPr>
              <w:t>- The expert will work closely with Team Leader and Key Expert 2</w:t>
            </w:r>
            <w:r w:rsidR="00816D7A" w:rsidRPr="00CE7F5A">
              <w:rPr>
                <w:rFonts w:cstheme="minorHAnsi"/>
                <w:lang w:val="en-GB"/>
              </w:rPr>
              <w:t xml:space="preserve"> and Key expert 3</w:t>
            </w:r>
            <w:r w:rsidRPr="00CE7F5A">
              <w:rPr>
                <w:rFonts w:cstheme="minorHAnsi"/>
                <w:lang w:val="en-GB"/>
              </w:rPr>
              <w:t xml:space="preserve">, other experts, </w:t>
            </w:r>
            <w:r w:rsidR="00AF41C1" w:rsidRPr="00CE7F5A">
              <w:rPr>
                <w:rFonts w:cstheme="minorHAnsi"/>
                <w:lang w:val="en-GB"/>
              </w:rPr>
              <w:t>P</w:t>
            </w:r>
            <w:r w:rsidR="00D41115" w:rsidRPr="00CE7F5A">
              <w:rPr>
                <w:rFonts w:cstheme="minorHAnsi"/>
                <w:lang w:val="en-GB"/>
              </w:rPr>
              <w:t>roject</w:t>
            </w:r>
            <w:r w:rsidRPr="00CE7F5A">
              <w:rPr>
                <w:rFonts w:cstheme="minorHAnsi"/>
                <w:lang w:val="en-GB"/>
              </w:rPr>
              <w:t xml:space="preserve"> staff and other project stakeholders </w:t>
            </w:r>
            <w:r w:rsidRPr="00874CDB">
              <w:rPr>
                <w:rFonts w:cstheme="minorHAnsi"/>
                <w:lang w:val="en-GB"/>
              </w:rPr>
              <w:t xml:space="preserve">to </w:t>
            </w:r>
            <w:r w:rsidR="00904E51" w:rsidRPr="00874CDB">
              <w:rPr>
                <w:rFonts w:cstheme="minorHAnsi"/>
                <w:lang w:val="en-GB"/>
              </w:rPr>
              <w:t xml:space="preserve">enable necessary upgrades of the </w:t>
            </w:r>
            <w:r w:rsidR="00542EEF" w:rsidRPr="00874CDB">
              <w:rPr>
                <w:rFonts w:cstheme="minorHAnsi"/>
                <w:lang w:val="en-GB"/>
              </w:rPr>
              <w:t>social partnership and networks between partners.</w:t>
            </w:r>
          </w:p>
          <w:p w14:paraId="02691588" w14:textId="281BB273" w:rsidR="00827AED" w:rsidRPr="00CE7F5A" w:rsidRDefault="00076954" w:rsidP="003D7EA6">
            <w:pPr>
              <w:pStyle w:val="NoSpacing"/>
              <w:spacing w:before="120" w:line="276" w:lineRule="auto"/>
              <w:jc w:val="both"/>
              <w:rPr>
                <w:rFonts w:cstheme="minorHAnsi"/>
                <w:lang w:val="en-GB"/>
              </w:rPr>
            </w:pPr>
            <w:r w:rsidRPr="00FB5E9F">
              <w:rPr>
                <w:rFonts w:cstheme="minorHAnsi"/>
                <w:lang w:val="en-GB"/>
              </w:rPr>
              <w:t xml:space="preserve">The expert will work </w:t>
            </w:r>
            <w:r w:rsidRPr="00874CDB">
              <w:rPr>
                <w:rFonts w:cstheme="minorHAnsi"/>
                <w:lang w:val="en-GB"/>
              </w:rPr>
              <w:t xml:space="preserve">on </w:t>
            </w:r>
            <w:r w:rsidR="001A7687" w:rsidRPr="00874CDB">
              <w:rPr>
                <w:rFonts w:cstheme="minorHAnsi"/>
                <w:lang w:val="en-GB"/>
              </w:rPr>
              <w:t>improvement of the</w:t>
            </w:r>
            <w:r w:rsidR="001A7687" w:rsidRPr="00874CDB">
              <w:rPr>
                <w:rFonts w:cstheme="minorHAnsi"/>
              </w:rPr>
              <w:t xml:space="preserve"> </w:t>
            </w:r>
            <w:r w:rsidR="00542EEF" w:rsidRPr="00874CDB">
              <w:rPr>
                <w:rFonts w:cstheme="minorHAnsi"/>
              </w:rPr>
              <w:t xml:space="preserve">existing partnership networks at local level, producing guidelines and training of PROAE </w:t>
            </w:r>
            <w:r w:rsidR="00F669EA" w:rsidRPr="00874CDB">
              <w:rPr>
                <w:rFonts w:cstheme="minorHAnsi"/>
              </w:rPr>
              <w:t>staff</w:t>
            </w:r>
            <w:r w:rsidR="00542EEF" w:rsidRPr="00874CDB">
              <w:rPr>
                <w:rFonts w:cstheme="minorHAnsi"/>
              </w:rPr>
              <w:t xml:space="preserve"> in implementing guidelines in the field of </w:t>
            </w:r>
            <w:proofErr w:type="spellStart"/>
            <w:r w:rsidR="00542EEF" w:rsidRPr="00874CDB">
              <w:rPr>
                <w:rFonts w:cstheme="minorHAnsi"/>
              </w:rPr>
              <w:t>nonformal</w:t>
            </w:r>
            <w:proofErr w:type="spellEnd"/>
            <w:r w:rsidR="00542EEF" w:rsidRPr="00874CDB">
              <w:rPr>
                <w:rFonts w:cstheme="minorHAnsi"/>
              </w:rPr>
              <w:t xml:space="preserve"> adult education  </w:t>
            </w:r>
          </w:p>
          <w:p w14:paraId="67CA2A64" w14:textId="16C7697A" w:rsidR="0069616E" w:rsidRPr="0069616E" w:rsidRDefault="00827AED" w:rsidP="00BE5DC5">
            <w:pPr>
              <w:pStyle w:val="NoSpacing"/>
              <w:spacing w:before="120" w:line="276" w:lineRule="auto"/>
              <w:jc w:val="both"/>
              <w:rPr>
                <w:rFonts w:cstheme="minorHAnsi"/>
              </w:rPr>
            </w:pPr>
            <w:r w:rsidRPr="00B9013A">
              <w:rPr>
                <w:rFonts w:cstheme="minorHAnsi"/>
                <w:iCs/>
                <w:u w:val="single"/>
                <w:lang w:val="en-GB"/>
              </w:rPr>
              <w:t xml:space="preserve">The project </w:t>
            </w:r>
            <w:r w:rsidRPr="00B9013A">
              <w:rPr>
                <w:rFonts w:cstheme="minorHAnsi"/>
                <w:u w:val="single"/>
                <w:lang w:val="en-GB"/>
              </w:rPr>
              <w:t>activities</w:t>
            </w:r>
            <w:r w:rsidRPr="00B9013A">
              <w:rPr>
                <w:rFonts w:cstheme="minorHAnsi"/>
                <w:iCs/>
                <w:u w:val="single"/>
                <w:lang w:val="en-GB"/>
              </w:rPr>
              <w:t xml:space="preserve"> the expert will contribute:</w:t>
            </w:r>
          </w:p>
          <w:p w14:paraId="51C9244E" w14:textId="449FF119" w:rsidR="0069616E" w:rsidRPr="0069616E" w:rsidRDefault="0069616E" w:rsidP="0069616E">
            <w:pPr>
              <w:rPr>
                <w:rFonts w:cstheme="minorHAnsi"/>
              </w:rPr>
            </w:pPr>
            <w:r w:rsidRPr="0069616E">
              <w:rPr>
                <w:rFonts w:cstheme="minorHAnsi"/>
              </w:rPr>
              <w:t>4.1.</w:t>
            </w:r>
            <w:r w:rsidR="00F669EA">
              <w:rPr>
                <w:rFonts w:cstheme="minorHAnsi"/>
              </w:rPr>
              <w:t xml:space="preserve"> S</w:t>
            </w:r>
            <w:r w:rsidRPr="0069616E">
              <w:rPr>
                <w:rFonts w:cstheme="minorHAnsi"/>
              </w:rPr>
              <w:t>ocial partnership and PROAEA networking with social partners improved</w:t>
            </w:r>
          </w:p>
          <w:p w14:paraId="2C82A658" w14:textId="060C8CFC" w:rsidR="0069616E" w:rsidRPr="0069616E" w:rsidRDefault="0069616E" w:rsidP="002C3146">
            <w:pPr>
              <w:ind w:left="285" w:right="102"/>
              <w:rPr>
                <w:rFonts w:cstheme="minorHAnsi"/>
              </w:rPr>
            </w:pPr>
            <w:r w:rsidRPr="0069616E">
              <w:rPr>
                <w:rFonts w:cstheme="minorHAnsi"/>
              </w:rPr>
              <w:t>4.1.1.</w:t>
            </w:r>
            <w:r w:rsidR="002C3146">
              <w:rPr>
                <w:rFonts w:cstheme="minorHAnsi"/>
              </w:rPr>
              <w:t xml:space="preserve"> </w:t>
            </w:r>
            <w:r w:rsidRPr="0069616E">
              <w:rPr>
                <w:rFonts w:cstheme="minorHAnsi"/>
              </w:rPr>
              <w:t>Prepare a document with an analysis of social partnership for the implementation of adult education activities and recommendations for cooperation improvement of organizers of adult education activities, relevant competent institutions and other social partners;</w:t>
            </w:r>
          </w:p>
          <w:p w14:paraId="2B3447ED" w14:textId="70880741" w:rsidR="0069616E" w:rsidRDefault="0069616E" w:rsidP="002C3146">
            <w:pPr>
              <w:ind w:left="285" w:right="102"/>
              <w:rPr>
                <w:rFonts w:cstheme="minorHAnsi"/>
              </w:rPr>
            </w:pPr>
            <w:r w:rsidRPr="0069616E">
              <w:rPr>
                <w:rFonts w:cstheme="minorHAnsi"/>
              </w:rPr>
              <w:t>4.1.2.</w:t>
            </w:r>
            <w:r w:rsidR="002C3146">
              <w:rPr>
                <w:rFonts w:cstheme="minorHAnsi"/>
              </w:rPr>
              <w:t xml:space="preserve"> </w:t>
            </w:r>
            <w:r w:rsidRPr="0069616E">
              <w:rPr>
                <w:rFonts w:cstheme="minorHAnsi"/>
              </w:rPr>
              <w:t>Prepare guidelines for PROAEA networking with employers and other social partners;</w:t>
            </w:r>
          </w:p>
          <w:p w14:paraId="0C3C02B6" w14:textId="390DABDF" w:rsidR="0051221D" w:rsidRDefault="0069616E" w:rsidP="00EC0780">
            <w:pPr>
              <w:ind w:left="285" w:right="102"/>
              <w:rPr>
                <w:rFonts w:cstheme="minorHAnsi"/>
                <w:iCs/>
                <w:u w:val="single"/>
                <w:lang w:val="en-GB"/>
              </w:rPr>
            </w:pPr>
            <w:r w:rsidRPr="0069616E">
              <w:rPr>
                <w:rFonts w:cstheme="minorHAnsi"/>
              </w:rPr>
              <w:t>4.1.3.</w:t>
            </w:r>
            <w:r w:rsidR="002C3146">
              <w:rPr>
                <w:rFonts w:cstheme="minorHAnsi"/>
              </w:rPr>
              <w:t xml:space="preserve"> </w:t>
            </w:r>
            <w:r w:rsidRPr="0069616E">
              <w:rPr>
                <w:rFonts w:cstheme="minorHAnsi"/>
              </w:rPr>
              <w:t>Training of at least 80 persons for the implementation of guidelines for networking, social partnership development and promotion of adult education activity (80 organizers of adult education activity x 1 person).</w:t>
            </w:r>
          </w:p>
          <w:p w14:paraId="017B52F1" w14:textId="6C2CC2D9" w:rsidR="00827AED" w:rsidRPr="003101E5" w:rsidRDefault="00827AED" w:rsidP="0042261D">
            <w:pPr>
              <w:rPr>
                <w:rFonts w:cstheme="minorHAnsi"/>
                <w:iCs/>
                <w:u w:val="single"/>
                <w:lang w:val="en-GB"/>
              </w:rPr>
            </w:pPr>
            <w:r w:rsidRPr="003101E5">
              <w:rPr>
                <w:rFonts w:cstheme="minorHAnsi"/>
                <w:iCs/>
                <w:u w:val="single"/>
                <w:lang w:val="en-GB"/>
              </w:rPr>
              <w:t>Expected results/deliverables:</w:t>
            </w:r>
          </w:p>
          <w:p w14:paraId="2A2243CB" w14:textId="2274B67F" w:rsidR="00E75CAB" w:rsidRPr="0042261D" w:rsidRDefault="00DE7CA5" w:rsidP="0042261D">
            <w:pPr>
              <w:pStyle w:val="ListParagraph"/>
              <w:numPr>
                <w:ilvl w:val="0"/>
                <w:numId w:val="8"/>
              </w:numPr>
              <w:spacing w:after="0" w:line="276" w:lineRule="auto"/>
              <w:jc w:val="both"/>
              <w:rPr>
                <w:rFonts w:cstheme="minorHAnsi"/>
                <w:lang w:val="en-US"/>
              </w:rPr>
            </w:pPr>
            <w:r w:rsidRPr="0042261D">
              <w:rPr>
                <w:rFonts w:cstheme="minorHAnsi"/>
                <w:lang w:val="en-US"/>
              </w:rPr>
              <w:t xml:space="preserve">1 </w:t>
            </w:r>
            <w:r w:rsidR="0069616E">
              <w:rPr>
                <w:rFonts w:cstheme="minorHAnsi"/>
                <w:lang w:val="en-US"/>
              </w:rPr>
              <w:t xml:space="preserve">analysis </w:t>
            </w:r>
            <w:r w:rsidR="00BA7CE8">
              <w:rPr>
                <w:rFonts w:cstheme="minorHAnsi"/>
                <w:lang w:val="en-US"/>
              </w:rPr>
              <w:t>of social partnership for the implementation of adult educational activities</w:t>
            </w:r>
            <w:r w:rsidR="0048037B">
              <w:rPr>
                <w:rFonts w:cstheme="minorHAnsi"/>
                <w:lang w:val="en-US"/>
              </w:rPr>
              <w:t xml:space="preserve"> prepared</w:t>
            </w:r>
            <w:r w:rsidR="00082500" w:rsidRPr="0042261D">
              <w:rPr>
                <w:rFonts w:cstheme="minorHAnsi"/>
                <w:lang w:val="en-US"/>
              </w:rPr>
              <w:t>;</w:t>
            </w:r>
          </w:p>
          <w:p w14:paraId="55ED6AD6" w14:textId="531CF03B" w:rsidR="00704B30" w:rsidRPr="0042261D" w:rsidRDefault="00082500" w:rsidP="0042261D">
            <w:pPr>
              <w:pStyle w:val="ListParagraph"/>
              <w:numPr>
                <w:ilvl w:val="0"/>
                <w:numId w:val="8"/>
              </w:numPr>
              <w:spacing w:after="0" w:line="276" w:lineRule="auto"/>
              <w:jc w:val="both"/>
              <w:rPr>
                <w:rFonts w:cstheme="minorHAnsi"/>
                <w:lang w:val="en-US"/>
              </w:rPr>
            </w:pPr>
            <w:r w:rsidRPr="0042261D">
              <w:rPr>
                <w:rFonts w:cstheme="minorHAnsi"/>
                <w:lang w:val="en-US"/>
              </w:rPr>
              <w:t xml:space="preserve">1 </w:t>
            </w:r>
            <w:r w:rsidR="00BA7CE8">
              <w:rPr>
                <w:rFonts w:cstheme="minorHAnsi"/>
                <w:lang w:val="en-US"/>
              </w:rPr>
              <w:t>set of recommendation for cooperation improvement</w:t>
            </w:r>
            <w:r w:rsidR="001D61E0">
              <w:rPr>
                <w:rFonts w:cstheme="minorHAnsi"/>
                <w:lang w:val="en-US"/>
              </w:rPr>
              <w:t xml:space="preserve"> prepared</w:t>
            </w:r>
            <w:r w:rsidRPr="0042261D">
              <w:rPr>
                <w:rFonts w:cstheme="minorHAnsi"/>
                <w:lang w:val="en-US"/>
              </w:rPr>
              <w:t>;</w:t>
            </w:r>
          </w:p>
          <w:p w14:paraId="020EAEF8" w14:textId="53AFA50F" w:rsidR="00DE7CA5" w:rsidRPr="0042261D" w:rsidRDefault="00DE7CA5" w:rsidP="0042261D">
            <w:pPr>
              <w:pStyle w:val="ListParagraph"/>
              <w:numPr>
                <w:ilvl w:val="0"/>
                <w:numId w:val="8"/>
              </w:numPr>
              <w:spacing w:after="0" w:line="276" w:lineRule="auto"/>
              <w:jc w:val="both"/>
              <w:rPr>
                <w:rFonts w:cstheme="minorHAnsi"/>
                <w:lang w:val="en-US"/>
              </w:rPr>
            </w:pPr>
            <w:r w:rsidRPr="0042261D">
              <w:rPr>
                <w:rFonts w:cstheme="minorHAnsi"/>
                <w:lang w:val="en-US"/>
              </w:rPr>
              <w:t>1</w:t>
            </w:r>
            <w:r w:rsidR="00BA7CE8">
              <w:rPr>
                <w:rFonts w:cstheme="minorHAnsi"/>
                <w:lang w:val="en-US"/>
              </w:rPr>
              <w:t xml:space="preserve"> guideline for PROAE networking</w:t>
            </w:r>
            <w:r w:rsidR="001D61E0">
              <w:rPr>
                <w:rFonts w:cstheme="minorHAnsi"/>
                <w:lang w:val="en-US"/>
              </w:rPr>
              <w:t xml:space="preserve"> prepared</w:t>
            </w:r>
            <w:r w:rsidRPr="0042261D">
              <w:rPr>
                <w:rFonts w:cstheme="minorHAnsi"/>
                <w:lang w:val="en-US"/>
              </w:rPr>
              <w:t xml:space="preserve">; </w:t>
            </w:r>
          </w:p>
          <w:p w14:paraId="512587CC" w14:textId="7B4D2189" w:rsidR="0051221D" w:rsidRPr="008A0729" w:rsidRDefault="00BD5C3B" w:rsidP="00EC0780">
            <w:pPr>
              <w:pStyle w:val="ListParagraph"/>
              <w:numPr>
                <w:ilvl w:val="0"/>
                <w:numId w:val="8"/>
              </w:numPr>
              <w:spacing w:after="0" w:line="276" w:lineRule="auto"/>
              <w:jc w:val="both"/>
              <w:rPr>
                <w:rFonts w:cstheme="minorHAnsi"/>
                <w:lang w:val="en-US"/>
              </w:rPr>
            </w:pPr>
            <w:r>
              <w:rPr>
                <w:rFonts w:cstheme="minorHAnsi"/>
                <w14:textOutline w14:w="0" w14:cap="flat" w14:cmpd="sng" w14:algn="ctr">
                  <w14:noFill/>
                  <w14:prstDash w14:val="solid"/>
                  <w14:round/>
                </w14:textOutline>
              </w:rPr>
              <w:t xml:space="preserve">Training </w:t>
            </w:r>
            <w:proofErr w:type="spellStart"/>
            <w:r w:rsidRPr="0088199C">
              <w:rPr>
                <w:rFonts w:cstheme="minorHAnsi"/>
                <w14:textOutline w14:w="0" w14:cap="flat" w14:cmpd="sng" w14:algn="ctr">
                  <w14:noFill/>
                  <w14:prstDash w14:val="solid"/>
                  <w14:round/>
                </w14:textOutline>
              </w:rPr>
              <w:t>for</w:t>
            </w:r>
            <w:proofErr w:type="spellEnd"/>
            <w:r w:rsidRPr="0088199C">
              <w:rPr>
                <w:rFonts w:cstheme="minorHAnsi"/>
                <w14:textOutline w14:w="0" w14:cap="flat" w14:cmpd="sng" w14:algn="ctr">
                  <w14:noFill/>
                  <w14:prstDash w14:val="solid"/>
                  <w14:round/>
                </w14:textOutline>
              </w:rPr>
              <w:t xml:space="preserve"> </w:t>
            </w:r>
            <w:proofErr w:type="spellStart"/>
            <w:r w:rsidRPr="0088199C">
              <w:rPr>
                <w:rFonts w:cstheme="minorHAnsi"/>
                <w14:textOutline w14:w="0" w14:cap="flat" w14:cmpd="sng" w14:algn="ctr">
                  <w14:noFill/>
                  <w14:prstDash w14:val="solid"/>
                  <w14:round/>
                </w14:textOutline>
              </w:rPr>
              <w:t>the</w:t>
            </w:r>
            <w:proofErr w:type="spellEnd"/>
            <w:r w:rsidRPr="0088199C">
              <w:rPr>
                <w:rFonts w:cstheme="minorHAnsi"/>
                <w14:textOutline w14:w="0" w14:cap="flat" w14:cmpd="sng" w14:algn="ctr">
                  <w14:noFill/>
                  <w14:prstDash w14:val="solid"/>
                  <w14:round/>
                </w14:textOutline>
              </w:rPr>
              <w:t xml:space="preserve"> </w:t>
            </w:r>
            <w:proofErr w:type="spellStart"/>
            <w:r w:rsidRPr="0088199C">
              <w:rPr>
                <w:rFonts w:cstheme="minorHAnsi"/>
                <w14:textOutline w14:w="0" w14:cap="flat" w14:cmpd="sng" w14:algn="ctr">
                  <w14:noFill/>
                  <w14:prstDash w14:val="solid"/>
                  <w14:round/>
                </w14:textOutline>
              </w:rPr>
              <w:t>implementation</w:t>
            </w:r>
            <w:proofErr w:type="spellEnd"/>
            <w:r w:rsidRPr="0088199C">
              <w:rPr>
                <w:rFonts w:cstheme="minorHAnsi"/>
                <w14:textOutline w14:w="0" w14:cap="flat" w14:cmpd="sng" w14:algn="ctr">
                  <w14:noFill/>
                  <w14:prstDash w14:val="solid"/>
                  <w14:round/>
                </w14:textOutline>
              </w:rPr>
              <w:t xml:space="preserve"> of </w:t>
            </w:r>
            <w:proofErr w:type="spellStart"/>
            <w:r w:rsidRPr="0088199C">
              <w:rPr>
                <w:rFonts w:cstheme="minorHAnsi"/>
                <w14:textOutline w14:w="0" w14:cap="flat" w14:cmpd="sng" w14:algn="ctr">
                  <w14:noFill/>
                  <w14:prstDash w14:val="solid"/>
                  <w14:round/>
                </w14:textOutline>
              </w:rPr>
              <w:t>guidelines</w:t>
            </w:r>
            <w:proofErr w:type="spellEnd"/>
            <w:r w:rsidRPr="0088199C">
              <w:rPr>
                <w:rFonts w:cstheme="minorHAnsi"/>
                <w14:textOutline w14:w="0" w14:cap="flat" w14:cmpd="sng" w14:algn="ctr">
                  <w14:noFill/>
                  <w14:prstDash w14:val="solid"/>
                  <w14:round/>
                </w14:textOutline>
              </w:rPr>
              <w:t xml:space="preserve"> </w:t>
            </w:r>
            <w:proofErr w:type="spellStart"/>
            <w:r w:rsidRPr="0088199C">
              <w:rPr>
                <w:rFonts w:cstheme="minorHAnsi"/>
                <w14:textOutline w14:w="0" w14:cap="flat" w14:cmpd="sng" w14:algn="ctr">
                  <w14:noFill/>
                  <w14:prstDash w14:val="solid"/>
                  <w14:round/>
                </w14:textOutline>
              </w:rPr>
              <w:t>for</w:t>
            </w:r>
            <w:proofErr w:type="spellEnd"/>
            <w:r w:rsidRPr="0088199C">
              <w:rPr>
                <w:rFonts w:cstheme="minorHAnsi"/>
                <w14:textOutline w14:w="0" w14:cap="flat" w14:cmpd="sng" w14:algn="ctr">
                  <w14:noFill/>
                  <w14:prstDash w14:val="solid"/>
                  <w14:round/>
                </w14:textOutline>
              </w:rPr>
              <w:t xml:space="preserve"> </w:t>
            </w:r>
            <w:proofErr w:type="spellStart"/>
            <w:r w:rsidRPr="0088199C">
              <w:rPr>
                <w:rFonts w:cstheme="minorHAnsi"/>
                <w14:textOutline w14:w="0" w14:cap="flat" w14:cmpd="sng" w14:algn="ctr">
                  <w14:noFill/>
                  <w14:prstDash w14:val="solid"/>
                  <w14:round/>
                </w14:textOutline>
              </w:rPr>
              <w:t>networking</w:t>
            </w:r>
            <w:proofErr w:type="spellEnd"/>
            <w:r w:rsidRPr="0088199C">
              <w:rPr>
                <w:rFonts w:cstheme="minorHAnsi"/>
                <w14:textOutline w14:w="0" w14:cap="flat" w14:cmpd="sng" w14:algn="ctr">
                  <w14:noFill/>
                  <w14:prstDash w14:val="solid"/>
                  <w14:round/>
                </w14:textOutline>
              </w:rPr>
              <w:t xml:space="preserve">, </w:t>
            </w:r>
            <w:proofErr w:type="spellStart"/>
            <w:r w:rsidRPr="0088199C">
              <w:rPr>
                <w:rFonts w:cstheme="minorHAnsi"/>
                <w14:textOutline w14:w="0" w14:cap="flat" w14:cmpd="sng" w14:algn="ctr">
                  <w14:noFill/>
                  <w14:prstDash w14:val="solid"/>
                  <w14:round/>
                </w14:textOutline>
              </w:rPr>
              <w:t>partnership</w:t>
            </w:r>
            <w:proofErr w:type="spellEnd"/>
            <w:r w:rsidRPr="0088199C">
              <w:rPr>
                <w:rFonts w:cstheme="minorHAnsi"/>
                <w14:textOutline w14:w="0" w14:cap="flat" w14:cmpd="sng" w14:algn="ctr">
                  <w14:noFill/>
                  <w14:prstDash w14:val="solid"/>
                  <w14:round/>
                </w14:textOutline>
              </w:rPr>
              <w:t xml:space="preserve"> </w:t>
            </w:r>
            <w:proofErr w:type="spellStart"/>
            <w:r w:rsidRPr="0088199C">
              <w:rPr>
                <w:rFonts w:cstheme="minorHAnsi"/>
                <w14:textOutline w14:w="0" w14:cap="flat" w14:cmpd="sng" w14:algn="ctr">
                  <w14:noFill/>
                  <w14:prstDash w14:val="solid"/>
                  <w14:round/>
                </w14:textOutline>
              </w:rPr>
              <w:t>development</w:t>
            </w:r>
            <w:proofErr w:type="spellEnd"/>
            <w:r w:rsidRPr="0088199C">
              <w:rPr>
                <w:rFonts w:cstheme="minorHAnsi"/>
                <w14:textOutline w14:w="0" w14:cap="flat" w14:cmpd="sng" w14:algn="ctr">
                  <w14:noFill/>
                  <w14:prstDash w14:val="solid"/>
                  <w14:round/>
                </w14:textOutline>
              </w:rPr>
              <w:t xml:space="preserve"> and </w:t>
            </w:r>
            <w:proofErr w:type="spellStart"/>
            <w:r w:rsidRPr="0088199C">
              <w:rPr>
                <w:rFonts w:cstheme="minorHAnsi"/>
                <w14:textOutline w14:w="0" w14:cap="flat" w14:cmpd="sng" w14:algn="ctr">
                  <w14:noFill/>
                  <w14:prstDash w14:val="solid"/>
                  <w14:round/>
                </w14:textOutline>
              </w:rPr>
              <w:t>promotion</w:t>
            </w:r>
            <w:proofErr w:type="spellEnd"/>
            <w:r>
              <w:rPr>
                <w:rFonts w:cstheme="minorHAnsi"/>
                <w14:textOutline w14:w="0" w14:cap="flat" w14:cmpd="sng" w14:algn="ctr">
                  <w14:noFill/>
                  <w14:prstDash w14:val="solid"/>
                  <w14:round/>
                </w14:textOutline>
              </w:rPr>
              <w:t xml:space="preserve"> </w:t>
            </w:r>
            <w:proofErr w:type="spellStart"/>
            <w:r>
              <w:rPr>
                <w:rFonts w:cstheme="minorHAnsi"/>
                <w14:textOutline w14:w="0" w14:cap="flat" w14:cmpd="sng" w14:algn="ctr">
                  <w14:noFill/>
                  <w14:prstDash w14:val="solid"/>
                  <w14:round/>
                </w14:textOutline>
              </w:rPr>
              <w:t>delivered</w:t>
            </w:r>
            <w:proofErr w:type="spellEnd"/>
            <w:r>
              <w:rPr>
                <w:rFonts w:cstheme="minorHAnsi"/>
                <w14:textOutline w14:w="0" w14:cap="flat" w14:cmpd="sng" w14:algn="ctr">
                  <w14:noFill/>
                  <w14:prstDash w14:val="solid"/>
                  <w14:round/>
                </w14:textOutline>
              </w:rPr>
              <w:t xml:space="preserve"> (a</w:t>
            </w:r>
            <w:r w:rsidR="00BA7CE8">
              <w:rPr>
                <w:rFonts w:cstheme="minorHAnsi"/>
              </w:rPr>
              <w:t xml:space="preserve">t </w:t>
            </w:r>
            <w:proofErr w:type="spellStart"/>
            <w:r w:rsidR="00BA7CE8">
              <w:rPr>
                <w:rFonts w:cstheme="minorHAnsi"/>
              </w:rPr>
              <w:t>least</w:t>
            </w:r>
            <w:proofErr w:type="spellEnd"/>
            <w:r w:rsidR="00BA7CE8">
              <w:rPr>
                <w:rFonts w:cstheme="minorHAnsi"/>
              </w:rPr>
              <w:t xml:space="preserve"> 80 </w:t>
            </w:r>
            <w:proofErr w:type="spellStart"/>
            <w:r w:rsidR="00BA7CE8">
              <w:rPr>
                <w:rFonts w:cstheme="minorHAnsi"/>
              </w:rPr>
              <w:t>persons</w:t>
            </w:r>
            <w:proofErr w:type="spellEnd"/>
            <w:r w:rsidR="00BA7CE8">
              <w:rPr>
                <w:rFonts w:cstheme="minorHAnsi"/>
              </w:rPr>
              <w:t xml:space="preserve"> </w:t>
            </w:r>
            <w:proofErr w:type="spellStart"/>
            <w:r w:rsidR="00BA7CE8">
              <w:rPr>
                <w:rFonts w:cstheme="minorHAnsi"/>
              </w:rPr>
              <w:t>trained</w:t>
            </w:r>
            <w:proofErr w:type="spellEnd"/>
            <w:r>
              <w:rPr>
                <w:rFonts w:cstheme="minorHAnsi"/>
              </w:rPr>
              <w:t>)</w:t>
            </w:r>
            <w:r w:rsidR="00236B45">
              <w:rPr>
                <w:rFonts w:cstheme="minorHAnsi"/>
              </w:rPr>
              <w:t>.</w:t>
            </w:r>
          </w:p>
        </w:tc>
      </w:tr>
      <w:tr w:rsidR="00905BE4" w:rsidRPr="00CE7F5A" w14:paraId="1B9DFB9A" w14:textId="77777777" w:rsidTr="0029198A">
        <w:trPr>
          <w:trHeight w:val="291"/>
          <w:jc w:val="center"/>
        </w:trPr>
        <w:tc>
          <w:tcPr>
            <w:tcW w:w="9715" w:type="dxa"/>
            <w:shd w:val="clear" w:color="auto" w:fill="00338D"/>
            <w:hideMark/>
          </w:tcPr>
          <w:p w14:paraId="0EDBA6E3" w14:textId="0AE46891" w:rsidR="00BA1E15" w:rsidRPr="00CE7F5A" w:rsidRDefault="008F3C70"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Position Requirements</w:t>
            </w:r>
          </w:p>
        </w:tc>
      </w:tr>
      <w:tr w:rsidR="0053231E" w:rsidRPr="0053231E" w14:paraId="5DCB964A" w14:textId="77777777" w:rsidTr="007F5EA8">
        <w:trPr>
          <w:trHeight w:val="1612"/>
          <w:jc w:val="center"/>
        </w:trPr>
        <w:tc>
          <w:tcPr>
            <w:tcW w:w="9715" w:type="dxa"/>
            <w:hideMark/>
          </w:tcPr>
          <w:p w14:paraId="0FB809A7" w14:textId="77777777" w:rsidR="00A756A8" w:rsidRPr="007E714D" w:rsidRDefault="00A756A8" w:rsidP="0029198A">
            <w:pPr>
              <w:tabs>
                <w:tab w:val="left" w:pos="1820"/>
                <w:tab w:val="left" w:pos="2054"/>
              </w:tabs>
              <w:spacing w:before="0" w:after="0" w:line="240" w:lineRule="auto"/>
              <w:rPr>
                <w:rFonts w:cstheme="minorHAnsi"/>
                <w:lang w:val="en-GB"/>
              </w:rPr>
            </w:pPr>
          </w:p>
          <w:p w14:paraId="7E16D0B2" w14:textId="77777777" w:rsidR="00827AED" w:rsidRPr="007E714D" w:rsidRDefault="00827AED" w:rsidP="00827AED">
            <w:pPr>
              <w:tabs>
                <w:tab w:val="left" w:pos="1820"/>
                <w:tab w:val="left" w:pos="2054"/>
              </w:tabs>
              <w:spacing w:before="0" w:after="0" w:line="240" w:lineRule="auto"/>
              <w:rPr>
                <w:rFonts w:cstheme="minorHAnsi"/>
                <w:iCs/>
                <w:u w:val="single"/>
                <w:lang w:val="en-GB"/>
              </w:rPr>
            </w:pPr>
            <w:r w:rsidRPr="007E714D">
              <w:rPr>
                <w:rFonts w:cstheme="minorHAnsi"/>
                <w:iCs/>
                <w:u w:val="single"/>
                <w:lang w:val="en-GB"/>
              </w:rPr>
              <w:t>Qualification &amp; Skills</w:t>
            </w:r>
          </w:p>
          <w:p w14:paraId="5810B6C1" w14:textId="4E780205" w:rsidR="001E6FA2" w:rsidRPr="007E714D" w:rsidRDefault="001E6FA2" w:rsidP="00B866DE">
            <w:pPr>
              <w:pStyle w:val="ListParagraph"/>
              <w:numPr>
                <w:ilvl w:val="0"/>
                <w:numId w:val="8"/>
              </w:numPr>
              <w:spacing w:after="0" w:line="276" w:lineRule="auto"/>
              <w:jc w:val="both"/>
              <w:rPr>
                <w:rFonts w:cstheme="minorHAnsi"/>
                <w:lang w:val="en-US"/>
              </w:rPr>
            </w:pPr>
            <w:r w:rsidRPr="007E714D">
              <w:rPr>
                <w:rFonts w:cstheme="minorHAnsi"/>
                <w:lang w:val="en-US"/>
              </w:rPr>
              <w:t xml:space="preserve">University degree with minimum </w:t>
            </w:r>
            <w:r w:rsidR="00AA334B" w:rsidRPr="007E714D">
              <w:rPr>
                <w:rFonts w:cstheme="minorHAnsi"/>
                <w:lang w:val="en-US"/>
              </w:rPr>
              <w:t>4</w:t>
            </w:r>
            <w:r w:rsidRPr="007E714D">
              <w:rPr>
                <w:rFonts w:cstheme="minorHAnsi"/>
                <w:lang w:val="en-US"/>
              </w:rPr>
              <w:t xml:space="preserve"> years of studies (i.e. Bachelor’s degree) in relevant field – social sciences, </w:t>
            </w:r>
            <w:r w:rsidR="005837EC">
              <w:rPr>
                <w:rFonts w:cstheme="minorHAnsi"/>
                <w:lang w:val="en-US"/>
              </w:rPr>
              <w:t xml:space="preserve">natural sciences, </w:t>
            </w:r>
            <w:r w:rsidRPr="007E714D">
              <w:rPr>
                <w:rFonts w:cstheme="minorHAnsi"/>
                <w:lang w:val="en-US"/>
              </w:rPr>
              <w:t>political sciences, economics, management etc.</w:t>
            </w:r>
            <w:r w:rsidR="00735547" w:rsidRPr="007E714D">
              <w:rPr>
                <w:rFonts w:cstheme="minorHAnsi"/>
                <w:lang w:val="en-US"/>
              </w:rPr>
              <w:t>;</w:t>
            </w:r>
            <w:r w:rsidRPr="007E714D">
              <w:rPr>
                <w:rFonts w:cstheme="minorHAnsi"/>
                <w:lang w:val="en-US"/>
              </w:rPr>
              <w:t xml:space="preserve"> </w:t>
            </w:r>
          </w:p>
          <w:p w14:paraId="03D872AD" w14:textId="527D3AFB" w:rsidR="00036B3B" w:rsidRPr="007E714D" w:rsidRDefault="00036B3B" w:rsidP="00B866DE">
            <w:pPr>
              <w:pStyle w:val="ListParagraph"/>
              <w:numPr>
                <w:ilvl w:val="0"/>
                <w:numId w:val="8"/>
              </w:numPr>
              <w:spacing w:after="0" w:line="276" w:lineRule="auto"/>
              <w:jc w:val="both"/>
              <w:rPr>
                <w:rFonts w:cstheme="minorHAnsi"/>
                <w:lang w:val="en-US"/>
              </w:rPr>
            </w:pPr>
            <w:r w:rsidRPr="007E714D">
              <w:rPr>
                <w:rFonts w:cstheme="minorHAnsi"/>
                <w:lang w:val="en-US"/>
              </w:rPr>
              <w:t>Master degree will be considered as an advantage</w:t>
            </w:r>
            <w:r w:rsidR="00735547" w:rsidRPr="007E714D">
              <w:rPr>
                <w:rFonts w:cstheme="minorHAnsi"/>
                <w:lang w:val="en-US"/>
              </w:rPr>
              <w:t>;</w:t>
            </w:r>
          </w:p>
          <w:p w14:paraId="143FF7E3" w14:textId="294C8AF9" w:rsidR="001E6FA2" w:rsidRPr="007E714D" w:rsidRDefault="001E6FA2" w:rsidP="00B866DE">
            <w:pPr>
              <w:pStyle w:val="ListParagraph"/>
              <w:numPr>
                <w:ilvl w:val="0"/>
                <w:numId w:val="8"/>
              </w:numPr>
              <w:spacing w:after="0" w:line="276" w:lineRule="auto"/>
              <w:jc w:val="both"/>
              <w:rPr>
                <w:rFonts w:cstheme="minorHAnsi"/>
                <w:lang w:val="en-US"/>
              </w:rPr>
            </w:pPr>
            <w:r w:rsidRPr="007E714D">
              <w:rPr>
                <w:rFonts w:cstheme="minorHAnsi"/>
                <w:lang w:val="en-US"/>
              </w:rPr>
              <w:t>Excellent communication and reporting skills</w:t>
            </w:r>
            <w:r w:rsidR="00735547" w:rsidRPr="007E714D">
              <w:rPr>
                <w:rFonts w:cstheme="minorHAnsi"/>
                <w:lang w:val="en-US"/>
              </w:rPr>
              <w:t>;</w:t>
            </w:r>
          </w:p>
          <w:p w14:paraId="537FB25E" w14:textId="787C397C" w:rsidR="001E6FA2" w:rsidRPr="007E714D" w:rsidRDefault="001E6FA2" w:rsidP="00B866DE">
            <w:pPr>
              <w:pStyle w:val="ListParagraph"/>
              <w:numPr>
                <w:ilvl w:val="0"/>
                <w:numId w:val="8"/>
              </w:numPr>
              <w:spacing w:after="0" w:line="276" w:lineRule="auto"/>
              <w:jc w:val="both"/>
              <w:rPr>
                <w:rFonts w:cstheme="minorHAnsi"/>
                <w:lang w:val="en-US"/>
              </w:rPr>
            </w:pPr>
            <w:r w:rsidRPr="007E714D">
              <w:rPr>
                <w:rFonts w:cstheme="minorHAnsi"/>
                <w:lang w:val="en-US"/>
              </w:rPr>
              <w:t>Fluency in written and spoken English and Serbian</w:t>
            </w:r>
            <w:r w:rsidR="00735547" w:rsidRPr="007E714D">
              <w:rPr>
                <w:rFonts w:cstheme="minorHAnsi"/>
                <w:lang w:val="en-US"/>
              </w:rPr>
              <w:t>;</w:t>
            </w:r>
          </w:p>
          <w:p w14:paraId="7A4944AE" w14:textId="64EAA560" w:rsidR="00827AED" w:rsidRPr="007E714D" w:rsidRDefault="001E6FA2" w:rsidP="00B866DE">
            <w:pPr>
              <w:pStyle w:val="ListParagraph"/>
              <w:numPr>
                <w:ilvl w:val="0"/>
                <w:numId w:val="8"/>
              </w:numPr>
              <w:spacing w:after="0" w:line="276" w:lineRule="auto"/>
              <w:jc w:val="both"/>
              <w:rPr>
                <w:rFonts w:cstheme="minorHAnsi"/>
                <w:lang w:val="en-US"/>
              </w:rPr>
            </w:pPr>
            <w:r w:rsidRPr="007E714D">
              <w:rPr>
                <w:rFonts w:cstheme="minorHAnsi"/>
                <w:lang w:val="en-US"/>
              </w:rPr>
              <w:t>Adequate computer literacy</w:t>
            </w:r>
            <w:r w:rsidR="00827AED" w:rsidRPr="007E714D">
              <w:rPr>
                <w:rFonts w:cstheme="minorHAnsi"/>
                <w:lang w:val="en-US"/>
              </w:rPr>
              <w:t xml:space="preserve">. </w:t>
            </w:r>
          </w:p>
          <w:p w14:paraId="67DCB940" w14:textId="77777777" w:rsidR="00827AED" w:rsidRPr="007E714D" w:rsidRDefault="00827AED" w:rsidP="00827AED">
            <w:pPr>
              <w:pStyle w:val="ListParagraph"/>
              <w:spacing w:after="0" w:line="276" w:lineRule="auto"/>
              <w:ind w:left="360"/>
              <w:rPr>
                <w:rFonts w:cstheme="minorHAnsi"/>
                <w:lang w:val="en-US"/>
              </w:rPr>
            </w:pPr>
          </w:p>
          <w:p w14:paraId="19BBB7C6" w14:textId="77777777" w:rsidR="00827AED" w:rsidRPr="007E714D" w:rsidRDefault="00827AED" w:rsidP="00827AED">
            <w:pPr>
              <w:tabs>
                <w:tab w:val="left" w:pos="1134"/>
              </w:tabs>
              <w:autoSpaceDE w:val="0"/>
              <w:autoSpaceDN w:val="0"/>
              <w:adjustRightInd w:val="0"/>
              <w:spacing w:before="0" w:after="0" w:line="240" w:lineRule="auto"/>
              <w:rPr>
                <w:rFonts w:cstheme="minorHAnsi"/>
                <w:bCs/>
                <w:iCs/>
                <w:u w:val="single"/>
                <w:lang w:val="en-GB"/>
              </w:rPr>
            </w:pPr>
            <w:r w:rsidRPr="007E714D">
              <w:rPr>
                <w:rFonts w:cstheme="minorHAnsi"/>
                <w:bCs/>
                <w:iCs/>
                <w:u w:val="single"/>
                <w:lang w:val="en-GB"/>
              </w:rPr>
              <w:t>General Professional Experience</w:t>
            </w:r>
          </w:p>
          <w:p w14:paraId="2177A127" w14:textId="4A6A6313" w:rsidR="003601DA" w:rsidRPr="007E714D" w:rsidRDefault="003601DA" w:rsidP="003601DA">
            <w:pPr>
              <w:pStyle w:val="ListParagraph"/>
              <w:numPr>
                <w:ilvl w:val="0"/>
                <w:numId w:val="8"/>
              </w:numPr>
              <w:spacing w:after="0" w:line="276" w:lineRule="auto"/>
              <w:rPr>
                <w:rFonts w:cstheme="minorHAnsi"/>
                <w:lang w:val="en-US"/>
              </w:rPr>
            </w:pPr>
            <w:r w:rsidRPr="007E714D">
              <w:rPr>
                <w:rFonts w:cstheme="minorHAnsi"/>
                <w:lang w:val="en-US"/>
              </w:rPr>
              <w:t xml:space="preserve">Minimum </w:t>
            </w:r>
            <w:r w:rsidR="00E578C0" w:rsidRPr="007E714D">
              <w:rPr>
                <w:rFonts w:cstheme="minorHAnsi"/>
                <w:lang w:val="en-US"/>
              </w:rPr>
              <w:t>10</w:t>
            </w:r>
            <w:r w:rsidRPr="007E714D">
              <w:rPr>
                <w:rFonts w:cstheme="minorHAnsi"/>
                <w:lang w:val="en-US"/>
              </w:rPr>
              <w:t xml:space="preserve"> years of </w:t>
            </w:r>
            <w:r w:rsidR="00FE6DA8" w:rsidRPr="007E714D">
              <w:rPr>
                <w:rFonts w:cstheme="minorHAnsi"/>
                <w:lang w:val="en-US"/>
              </w:rPr>
              <w:t xml:space="preserve">general </w:t>
            </w:r>
            <w:r w:rsidRPr="007E714D">
              <w:rPr>
                <w:rFonts w:cstheme="minorHAnsi"/>
                <w:lang w:val="en-US"/>
              </w:rPr>
              <w:t>professional experience</w:t>
            </w:r>
            <w:r w:rsidR="007F5EA8" w:rsidRPr="007E714D">
              <w:rPr>
                <w:rFonts w:cstheme="minorHAnsi"/>
                <w:lang w:val="en-US"/>
              </w:rPr>
              <w:t>.</w:t>
            </w:r>
          </w:p>
          <w:p w14:paraId="1FC6FC32" w14:textId="0EFF9D24" w:rsidR="00745350" w:rsidRPr="007E714D" w:rsidRDefault="00745350" w:rsidP="00745350">
            <w:pPr>
              <w:pStyle w:val="ListParagraph"/>
              <w:spacing w:after="0" w:line="276" w:lineRule="auto"/>
              <w:ind w:left="360"/>
              <w:rPr>
                <w:rFonts w:cstheme="minorHAnsi"/>
                <w:lang w:val="en-US"/>
              </w:rPr>
            </w:pPr>
          </w:p>
          <w:p w14:paraId="3B2FF4D1" w14:textId="673F0A0A" w:rsidR="00827AED" w:rsidRPr="007E714D" w:rsidRDefault="007F5EA8" w:rsidP="00827AED">
            <w:pPr>
              <w:tabs>
                <w:tab w:val="left" w:pos="1134"/>
              </w:tabs>
              <w:autoSpaceDE w:val="0"/>
              <w:autoSpaceDN w:val="0"/>
              <w:adjustRightInd w:val="0"/>
              <w:spacing w:before="0" w:after="0" w:line="240" w:lineRule="auto"/>
              <w:rPr>
                <w:rFonts w:cstheme="minorHAnsi"/>
                <w:bCs/>
                <w:iCs/>
                <w:u w:val="single"/>
                <w:lang w:val="en-GB"/>
              </w:rPr>
            </w:pPr>
            <w:r w:rsidRPr="007E714D">
              <w:rPr>
                <w:rFonts w:cstheme="minorHAnsi"/>
                <w:bCs/>
                <w:iCs/>
                <w:u w:val="single"/>
                <w:lang w:val="en-GB"/>
              </w:rPr>
              <w:t>S</w:t>
            </w:r>
            <w:r w:rsidR="00827AED" w:rsidRPr="007E714D">
              <w:rPr>
                <w:rFonts w:cstheme="minorHAnsi"/>
                <w:bCs/>
                <w:iCs/>
                <w:u w:val="single"/>
                <w:lang w:val="en-GB"/>
              </w:rPr>
              <w:t>pecific Professional Experiences</w:t>
            </w:r>
          </w:p>
          <w:p w14:paraId="02A141E7" w14:textId="608588D2" w:rsidR="00E578C0" w:rsidRPr="007E714D" w:rsidRDefault="00E578C0" w:rsidP="00B866DE">
            <w:pPr>
              <w:pStyle w:val="ListParagraph"/>
              <w:numPr>
                <w:ilvl w:val="0"/>
                <w:numId w:val="8"/>
              </w:numPr>
              <w:spacing w:after="0" w:line="276" w:lineRule="auto"/>
              <w:jc w:val="both"/>
              <w:rPr>
                <w:rFonts w:cstheme="minorHAnsi"/>
                <w:lang w:val="en-US"/>
              </w:rPr>
            </w:pPr>
            <w:r w:rsidRPr="007E714D">
              <w:rPr>
                <w:rFonts w:cstheme="minorHAnsi"/>
                <w:lang w:val="en-US"/>
              </w:rPr>
              <w:t xml:space="preserve">Minimum </w:t>
            </w:r>
            <w:r w:rsidR="00AA6FE3" w:rsidRPr="007E714D">
              <w:rPr>
                <w:rFonts w:cstheme="minorHAnsi"/>
                <w:lang w:val="en-US"/>
              </w:rPr>
              <w:t>5</w:t>
            </w:r>
            <w:r w:rsidRPr="007E714D">
              <w:rPr>
                <w:rFonts w:cstheme="minorHAnsi"/>
                <w:lang w:val="en-US"/>
              </w:rPr>
              <w:t xml:space="preserve"> years of specific</w:t>
            </w:r>
            <w:r w:rsidR="00506A70" w:rsidRPr="007E714D">
              <w:rPr>
                <w:rFonts w:cstheme="minorHAnsi"/>
                <w:lang w:val="en-US"/>
              </w:rPr>
              <w:t xml:space="preserve"> </w:t>
            </w:r>
            <w:r w:rsidRPr="007E714D">
              <w:rPr>
                <w:rFonts w:cstheme="minorHAnsi"/>
                <w:lang w:val="en-US"/>
              </w:rPr>
              <w:t xml:space="preserve">experience in </w:t>
            </w:r>
            <w:r w:rsidR="005503EF" w:rsidRPr="007E714D">
              <w:rPr>
                <w:rFonts w:cstheme="minorHAnsi"/>
                <w:lang w:val="en-US"/>
              </w:rPr>
              <w:t xml:space="preserve">reforming </w:t>
            </w:r>
            <w:r w:rsidR="00BA7CE8" w:rsidRPr="007E714D">
              <w:rPr>
                <w:rFonts w:cstheme="minorHAnsi"/>
                <w:lang w:val="en-US"/>
              </w:rPr>
              <w:t>or implanting social partnership</w:t>
            </w:r>
            <w:r w:rsidRPr="007E714D">
              <w:rPr>
                <w:rFonts w:cstheme="minorHAnsi"/>
                <w:lang w:val="en-US"/>
              </w:rPr>
              <w:t>;</w:t>
            </w:r>
          </w:p>
          <w:p w14:paraId="1CC0217F" w14:textId="350DE2CF" w:rsidR="007E714D" w:rsidRPr="007E714D" w:rsidRDefault="00414803" w:rsidP="00B866DE">
            <w:pPr>
              <w:pStyle w:val="ListParagraph"/>
              <w:numPr>
                <w:ilvl w:val="0"/>
                <w:numId w:val="8"/>
              </w:numPr>
              <w:spacing w:after="0" w:line="276" w:lineRule="auto"/>
              <w:jc w:val="both"/>
              <w:rPr>
                <w:rFonts w:cstheme="minorHAnsi"/>
                <w:lang w:val="en-US"/>
              </w:rPr>
            </w:pPr>
            <w:r w:rsidRPr="007E714D">
              <w:rPr>
                <w:rFonts w:cstheme="minorHAnsi"/>
                <w:lang w:val="en-US"/>
              </w:rPr>
              <w:t>Practical experience in</w:t>
            </w:r>
            <w:r w:rsidR="00720A6F" w:rsidRPr="007E714D">
              <w:rPr>
                <w:rFonts w:cstheme="minorHAnsi"/>
                <w:lang w:val="en-US"/>
              </w:rPr>
              <w:t xml:space="preserve"> </w:t>
            </w:r>
            <w:r w:rsidR="00BA7CE8" w:rsidRPr="007E714D">
              <w:rPr>
                <w:rFonts w:cstheme="minorHAnsi"/>
              </w:rPr>
              <w:t>training</w:t>
            </w:r>
            <w:r w:rsidR="007E714D" w:rsidRPr="007E714D">
              <w:rPr>
                <w:rFonts w:cstheme="minorHAnsi"/>
              </w:rPr>
              <w:t xml:space="preserve"> </w:t>
            </w:r>
            <w:r w:rsidR="00BA7CE8" w:rsidRPr="007E714D">
              <w:rPr>
                <w:rFonts w:cstheme="minorHAnsi"/>
              </w:rPr>
              <w:t xml:space="preserve">in </w:t>
            </w:r>
            <w:proofErr w:type="spellStart"/>
            <w:r w:rsidR="00BA7CE8" w:rsidRPr="007E714D">
              <w:rPr>
                <w:rFonts w:cstheme="minorHAnsi"/>
              </w:rPr>
              <w:t>the</w:t>
            </w:r>
            <w:proofErr w:type="spellEnd"/>
            <w:r w:rsidR="00BA7CE8" w:rsidRPr="007E714D">
              <w:rPr>
                <w:rFonts w:cstheme="minorHAnsi"/>
              </w:rPr>
              <w:t xml:space="preserve"> </w:t>
            </w:r>
            <w:proofErr w:type="spellStart"/>
            <w:r w:rsidR="00BA7CE8" w:rsidRPr="007E714D">
              <w:rPr>
                <w:rFonts w:cstheme="minorHAnsi"/>
              </w:rPr>
              <w:t>field</w:t>
            </w:r>
            <w:proofErr w:type="spellEnd"/>
            <w:r w:rsidR="00BA7CE8" w:rsidRPr="007E714D">
              <w:rPr>
                <w:rFonts w:cstheme="minorHAnsi"/>
              </w:rPr>
              <w:t xml:space="preserve"> of </w:t>
            </w:r>
            <w:proofErr w:type="spellStart"/>
            <w:r w:rsidR="00BA7CE8" w:rsidRPr="007E714D">
              <w:rPr>
                <w:rFonts w:cstheme="minorHAnsi"/>
              </w:rPr>
              <w:t>implementing</w:t>
            </w:r>
            <w:proofErr w:type="spellEnd"/>
            <w:r w:rsidR="00BA7CE8" w:rsidRPr="007E714D">
              <w:rPr>
                <w:rFonts w:cstheme="minorHAnsi"/>
              </w:rPr>
              <w:t xml:space="preserve"> </w:t>
            </w:r>
            <w:proofErr w:type="spellStart"/>
            <w:r w:rsidR="00BA7CE8" w:rsidRPr="007E714D">
              <w:rPr>
                <w:rFonts w:cstheme="minorHAnsi"/>
              </w:rPr>
              <w:t>guidelines</w:t>
            </w:r>
            <w:proofErr w:type="spellEnd"/>
            <w:r w:rsidR="00614BBF">
              <w:rPr>
                <w:rFonts w:cstheme="minorHAnsi"/>
              </w:rPr>
              <w:t>;</w:t>
            </w:r>
            <w:r w:rsidR="00BA7CE8" w:rsidRPr="007E714D">
              <w:rPr>
                <w:rFonts w:cstheme="minorHAnsi"/>
              </w:rPr>
              <w:t xml:space="preserve"> </w:t>
            </w:r>
          </w:p>
          <w:p w14:paraId="0BEAB123" w14:textId="007EC073" w:rsidR="00A96C95" w:rsidRPr="007E714D" w:rsidRDefault="007E714D" w:rsidP="00B866DE">
            <w:pPr>
              <w:pStyle w:val="ListParagraph"/>
              <w:numPr>
                <w:ilvl w:val="0"/>
                <w:numId w:val="8"/>
              </w:numPr>
              <w:spacing w:after="0" w:line="276" w:lineRule="auto"/>
              <w:jc w:val="both"/>
              <w:rPr>
                <w:rFonts w:cstheme="minorHAnsi"/>
                <w:lang w:val="en-US"/>
              </w:rPr>
            </w:pPr>
            <w:proofErr w:type="spellStart"/>
            <w:r w:rsidRPr="007E714D">
              <w:rPr>
                <w:rFonts w:cstheme="minorHAnsi"/>
              </w:rPr>
              <w:t>Practical</w:t>
            </w:r>
            <w:proofErr w:type="spellEnd"/>
            <w:r w:rsidRPr="007E714D">
              <w:rPr>
                <w:rFonts w:cstheme="minorHAnsi"/>
              </w:rPr>
              <w:t xml:space="preserve"> </w:t>
            </w:r>
            <w:proofErr w:type="spellStart"/>
            <w:r w:rsidRPr="007E714D">
              <w:rPr>
                <w:rFonts w:cstheme="minorHAnsi"/>
              </w:rPr>
              <w:t>experience</w:t>
            </w:r>
            <w:proofErr w:type="spellEnd"/>
            <w:r w:rsidRPr="007E714D">
              <w:rPr>
                <w:rFonts w:cstheme="minorHAnsi"/>
              </w:rPr>
              <w:t xml:space="preserve"> in</w:t>
            </w:r>
            <w:r w:rsidR="00BA7CE8" w:rsidRPr="007E714D">
              <w:rPr>
                <w:rFonts w:cstheme="minorHAnsi"/>
              </w:rPr>
              <w:t xml:space="preserve"> </w:t>
            </w:r>
            <w:proofErr w:type="spellStart"/>
            <w:r w:rsidRPr="007E714D">
              <w:rPr>
                <w:rFonts w:cstheme="minorHAnsi"/>
              </w:rPr>
              <w:t>implementing</w:t>
            </w:r>
            <w:proofErr w:type="spellEnd"/>
            <w:r w:rsidRPr="007E714D">
              <w:rPr>
                <w:rFonts w:cstheme="minorHAnsi"/>
              </w:rPr>
              <w:t>/</w:t>
            </w:r>
            <w:proofErr w:type="spellStart"/>
            <w:r w:rsidR="00BA7CE8" w:rsidRPr="007E714D">
              <w:rPr>
                <w:rFonts w:cstheme="minorHAnsi"/>
              </w:rPr>
              <w:t>improving</w:t>
            </w:r>
            <w:proofErr w:type="spellEnd"/>
            <w:r w:rsidR="00BA7CE8" w:rsidRPr="007E714D">
              <w:rPr>
                <w:rFonts w:cstheme="minorHAnsi"/>
              </w:rPr>
              <w:t xml:space="preserve"> </w:t>
            </w:r>
            <w:proofErr w:type="spellStart"/>
            <w:r w:rsidR="00BA7CE8" w:rsidRPr="007E714D">
              <w:rPr>
                <w:rFonts w:cstheme="minorHAnsi"/>
              </w:rPr>
              <w:t>networks</w:t>
            </w:r>
            <w:proofErr w:type="spellEnd"/>
            <w:r w:rsidR="00BA7CE8" w:rsidRPr="007E714D">
              <w:rPr>
                <w:rFonts w:cstheme="minorHAnsi"/>
              </w:rPr>
              <w:t xml:space="preserve"> in </w:t>
            </w:r>
            <w:proofErr w:type="spellStart"/>
            <w:r w:rsidR="00BA7CE8" w:rsidRPr="007E714D">
              <w:rPr>
                <w:rFonts w:cstheme="minorHAnsi"/>
              </w:rPr>
              <w:t>adult</w:t>
            </w:r>
            <w:proofErr w:type="spellEnd"/>
            <w:r w:rsidR="00BA7CE8" w:rsidRPr="007E714D">
              <w:rPr>
                <w:rFonts w:cstheme="minorHAnsi"/>
              </w:rPr>
              <w:t xml:space="preserve"> </w:t>
            </w:r>
            <w:proofErr w:type="spellStart"/>
            <w:r w:rsidR="00BA7CE8" w:rsidRPr="007E714D">
              <w:rPr>
                <w:rFonts w:cstheme="minorHAnsi"/>
              </w:rPr>
              <w:t>or</w:t>
            </w:r>
            <w:proofErr w:type="spellEnd"/>
            <w:r w:rsidR="00BA7CE8" w:rsidRPr="007E714D">
              <w:rPr>
                <w:rFonts w:cstheme="minorHAnsi"/>
              </w:rPr>
              <w:t xml:space="preserve"> dual </w:t>
            </w:r>
            <w:proofErr w:type="spellStart"/>
            <w:r w:rsidR="00BA7CE8" w:rsidRPr="007E714D">
              <w:rPr>
                <w:rFonts w:cstheme="minorHAnsi"/>
              </w:rPr>
              <w:t>education</w:t>
            </w:r>
            <w:proofErr w:type="spellEnd"/>
            <w:r w:rsidR="002E375A" w:rsidRPr="007E714D">
              <w:rPr>
                <w:rFonts w:cstheme="minorHAnsi"/>
                <w:lang w:val="en-US"/>
              </w:rPr>
              <w:t>;</w:t>
            </w:r>
          </w:p>
          <w:p w14:paraId="1B8791AE" w14:textId="56F57781" w:rsidR="0051221D" w:rsidRDefault="0051221D" w:rsidP="00B866DE">
            <w:pPr>
              <w:pStyle w:val="ListParagraph"/>
              <w:numPr>
                <w:ilvl w:val="0"/>
                <w:numId w:val="8"/>
              </w:numPr>
              <w:spacing w:after="0" w:line="276" w:lineRule="auto"/>
              <w:jc w:val="both"/>
              <w:rPr>
                <w:rFonts w:cstheme="minorHAnsi"/>
                <w:lang w:val="en-US"/>
              </w:rPr>
            </w:pPr>
            <w:r w:rsidRPr="007E714D">
              <w:rPr>
                <w:rFonts w:cstheme="minorHAnsi"/>
                <w:lang w:val="en-US"/>
              </w:rPr>
              <w:t>Work experience in national bodies dealing with the development and policy of education as a representative of social partners</w:t>
            </w:r>
            <w:r w:rsidR="00614BBF">
              <w:rPr>
                <w:rFonts w:cstheme="minorHAnsi"/>
                <w:lang w:val="en-US"/>
              </w:rPr>
              <w:t>;</w:t>
            </w:r>
          </w:p>
          <w:p w14:paraId="6B4FE54C" w14:textId="21F66F2D" w:rsidR="00B44A8D" w:rsidRPr="007E714D" w:rsidRDefault="00B44A8D" w:rsidP="00B866DE">
            <w:pPr>
              <w:pStyle w:val="ListParagraph"/>
              <w:numPr>
                <w:ilvl w:val="0"/>
                <w:numId w:val="8"/>
              </w:numPr>
              <w:spacing w:after="0" w:line="276" w:lineRule="auto"/>
              <w:jc w:val="both"/>
              <w:rPr>
                <w:rFonts w:cstheme="minorHAnsi"/>
                <w:lang w:val="en-US"/>
              </w:rPr>
            </w:pPr>
            <w:r w:rsidRPr="00B44A8D">
              <w:rPr>
                <w:rFonts w:cstheme="minorHAnsi"/>
                <w:lang w:val="en-US"/>
              </w:rPr>
              <w:t>Experience with integration into the education system (youth/adults) employers' needs for knowledge and skills</w:t>
            </w:r>
            <w:r w:rsidR="00614BBF">
              <w:rPr>
                <w:rFonts w:cstheme="minorHAnsi"/>
                <w:lang w:val="en-US"/>
              </w:rPr>
              <w:t>;</w:t>
            </w:r>
          </w:p>
          <w:p w14:paraId="09AFE03F" w14:textId="5F63D7FA" w:rsidR="007E714D" w:rsidRPr="00B44A8D" w:rsidRDefault="003040C8" w:rsidP="00B44A8D">
            <w:pPr>
              <w:pStyle w:val="ListParagraph"/>
              <w:numPr>
                <w:ilvl w:val="0"/>
                <w:numId w:val="8"/>
              </w:numPr>
              <w:spacing w:after="0" w:line="276" w:lineRule="auto"/>
              <w:jc w:val="both"/>
              <w:rPr>
                <w:rFonts w:cstheme="minorHAnsi"/>
                <w:lang w:val="en-US"/>
              </w:rPr>
            </w:pPr>
            <w:r w:rsidRPr="007E714D">
              <w:rPr>
                <w:rFonts w:cstheme="minorHAnsi"/>
                <w:lang w:val="en-US"/>
              </w:rPr>
              <w:t xml:space="preserve">Experience in development and conducting of training </w:t>
            </w:r>
            <w:r w:rsidR="00BA7CE8" w:rsidRPr="007E714D">
              <w:rPr>
                <w:rFonts w:cstheme="minorHAnsi"/>
                <w:lang w:val="en-US"/>
              </w:rPr>
              <w:t>programs</w:t>
            </w:r>
            <w:r w:rsidR="0051221D" w:rsidRPr="007E714D">
              <w:rPr>
                <w:rFonts w:cstheme="minorHAnsi"/>
                <w:lang w:val="en-US"/>
              </w:rPr>
              <w:t xml:space="preserve"> for adults</w:t>
            </w:r>
            <w:r w:rsidRPr="007E714D">
              <w:rPr>
                <w:rFonts w:cstheme="minorHAnsi"/>
                <w:lang w:val="en-US"/>
              </w:rPr>
              <w:t>;</w:t>
            </w:r>
          </w:p>
          <w:p w14:paraId="539FFB99" w14:textId="10F6E073" w:rsidR="00BA7CE8" w:rsidRPr="007E714D" w:rsidRDefault="00BA7CE8" w:rsidP="00B866DE">
            <w:pPr>
              <w:pStyle w:val="ListParagraph"/>
              <w:numPr>
                <w:ilvl w:val="0"/>
                <w:numId w:val="8"/>
              </w:numPr>
              <w:spacing w:after="0" w:line="276" w:lineRule="auto"/>
              <w:jc w:val="both"/>
              <w:rPr>
                <w:rFonts w:cstheme="minorHAnsi"/>
                <w:lang w:val="en-US"/>
              </w:rPr>
            </w:pPr>
            <w:r w:rsidRPr="007E714D">
              <w:rPr>
                <w:rFonts w:cstheme="minorHAnsi"/>
                <w:lang w:val="en-US"/>
              </w:rPr>
              <w:t>Experiences in writing guidelines;</w:t>
            </w:r>
          </w:p>
          <w:p w14:paraId="5C8462B5" w14:textId="252C55EE" w:rsidR="003040C8" w:rsidRPr="007E714D" w:rsidRDefault="00B752DD" w:rsidP="00B752DD">
            <w:pPr>
              <w:pStyle w:val="ListParagraph"/>
              <w:numPr>
                <w:ilvl w:val="0"/>
                <w:numId w:val="8"/>
              </w:numPr>
              <w:spacing w:after="0" w:line="276" w:lineRule="auto"/>
              <w:jc w:val="both"/>
              <w:rPr>
                <w:rFonts w:cstheme="minorHAnsi"/>
                <w:lang w:val="en-GB"/>
              </w:rPr>
            </w:pPr>
            <w:proofErr w:type="spellStart"/>
            <w:r w:rsidRPr="005C3B01">
              <w:rPr>
                <w:rFonts w:cstheme="minorHAnsi"/>
              </w:rPr>
              <w:t>Experience</w:t>
            </w:r>
            <w:proofErr w:type="spellEnd"/>
            <w:r w:rsidRPr="005C3B01">
              <w:rPr>
                <w:rFonts w:cstheme="minorHAnsi"/>
              </w:rPr>
              <w:t xml:space="preserve"> in </w:t>
            </w:r>
            <w:proofErr w:type="spellStart"/>
            <w:r w:rsidRPr="005C3B01">
              <w:rPr>
                <w:rFonts w:cstheme="minorHAnsi"/>
              </w:rPr>
              <w:t>working</w:t>
            </w:r>
            <w:proofErr w:type="spellEnd"/>
            <w:r w:rsidRPr="005C3B01">
              <w:rPr>
                <w:rFonts w:cstheme="minorHAnsi"/>
              </w:rPr>
              <w:t xml:space="preserve"> </w:t>
            </w:r>
            <w:proofErr w:type="spellStart"/>
            <w:r w:rsidRPr="005C3B01">
              <w:rPr>
                <w:rFonts w:cstheme="minorHAnsi"/>
              </w:rPr>
              <w:t>on</w:t>
            </w:r>
            <w:proofErr w:type="spellEnd"/>
            <w:r w:rsidRPr="005C3B01">
              <w:rPr>
                <w:rFonts w:cstheme="minorHAnsi"/>
              </w:rPr>
              <w:t xml:space="preserve"> EU and/</w:t>
            </w:r>
            <w:proofErr w:type="spellStart"/>
            <w:r w:rsidRPr="005C3B01">
              <w:rPr>
                <w:rFonts w:cstheme="minorHAnsi"/>
              </w:rPr>
              <w:t>or</w:t>
            </w:r>
            <w:proofErr w:type="spellEnd"/>
            <w:r w:rsidRPr="005C3B01">
              <w:rPr>
                <w:rFonts w:cstheme="minorHAnsi"/>
              </w:rPr>
              <w:t xml:space="preserve"> </w:t>
            </w:r>
            <w:proofErr w:type="spellStart"/>
            <w:r w:rsidRPr="005C3B01">
              <w:rPr>
                <w:rFonts w:cstheme="minorHAnsi"/>
              </w:rPr>
              <w:t>other</w:t>
            </w:r>
            <w:proofErr w:type="spellEnd"/>
            <w:r w:rsidRPr="005C3B01">
              <w:rPr>
                <w:rFonts w:cstheme="minorHAnsi"/>
              </w:rPr>
              <w:t xml:space="preserve"> </w:t>
            </w:r>
            <w:proofErr w:type="spellStart"/>
            <w:r w:rsidRPr="005C3B01">
              <w:rPr>
                <w:rFonts w:cstheme="minorHAnsi"/>
              </w:rPr>
              <w:t>donor</w:t>
            </w:r>
            <w:proofErr w:type="spellEnd"/>
            <w:r w:rsidRPr="005C3B01">
              <w:rPr>
                <w:rFonts w:cstheme="minorHAnsi"/>
              </w:rPr>
              <w:t xml:space="preserve"> </w:t>
            </w:r>
            <w:proofErr w:type="spellStart"/>
            <w:r w:rsidRPr="005C3B01">
              <w:rPr>
                <w:rFonts w:cstheme="minorHAnsi"/>
              </w:rPr>
              <w:t>funded</w:t>
            </w:r>
            <w:proofErr w:type="spellEnd"/>
            <w:r w:rsidRPr="005C3B01">
              <w:rPr>
                <w:rFonts w:cstheme="minorHAnsi"/>
              </w:rPr>
              <w:t xml:space="preserve"> </w:t>
            </w:r>
            <w:proofErr w:type="spellStart"/>
            <w:r w:rsidRPr="005C3B01">
              <w:rPr>
                <w:rFonts w:cstheme="minorHAnsi"/>
              </w:rPr>
              <w:t>projects</w:t>
            </w:r>
            <w:proofErr w:type="spellEnd"/>
            <w:r w:rsidRPr="005C3B01">
              <w:rPr>
                <w:rFonts w:cstheme="minorHAnsi"/>
              </w:rPr>
              <w:t xml:space="preserve"> </w:t>
            </w:r>
            <w:proofErr w:type="spellStart"/>
            <w:r w:rsidRPr="005C3B01">
              <w:rPr>
                <w:rFonts w:cstheme="minorHAnsi"/>
              </w:rPr>
              <w:t>will</w:t>
            </w:r>
            <w:proofErr w:type="spellEnd"/>
            <w:r w:rsidRPr="005C3B01">
              <w:rPr>
                <w:rFonts w:cstheme="minorHAnsi"/>
              </w:rPr>
              <w:t xml:space="preserve"> be </w:t>
            </w:r>
            <w:proofErr w:type="spellStart"/>
            <w:r w:rsidRPr="005C3B01">
              <w:rPr>
                <w:rFonts w:cstheme="minorHAnsi"/>
              </w:rPr>
              <w:t>considered</w:t>
            </w:r>
            <w:proofErr w:type="spellEnd"/>
            <w:r w:rsidRPr="005C3B01">
              <w:rPr>
                <w:rFonts w:cstheme="minorHAnsi"/>
              </w:rPr>
              <w:t xml:space="preserve"> as </w:t>
            </w:r>
            <w:proofErr w:type="spellStart"/>
            <w:r w:rsidRPr="005C3B01">
              <w:rPr>
                <w:rFonts w:cstheme="minorHAnsi"/>
              </w:rPr>
              <w:t>an</w:t>
            </w:r>
            <w:proofErr w:type="spellEnd"/>
            <w:r w:rsidRPr="005C3B01">
              <w:rPr>
                <w:rFonts w:cstheme="minorHAnsi"/>
              </w:rPr>
              <w:t xml:space="preserve"> </w:t>
            </w:r>
            <w:proofErr w:type="spellStart"/>
            <w:r w:rsidRPr="005C3B01">
              <w:rPr>
                <w:rFonts w:cstheme="minorHAnsi"/>
              </w:rPr>
              <w:t>advantage</w:t>
            </w:r>
            <w:proofErr w:type="spellEnd"/>
            <w:r w:rsidRPr="005C3B01">
              <w:rPr>
                <w:rFonts w:cstheme="minorHAnsi"/>
              </w:rPr>
              <w:t>.</w:t>
            </w: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t>General information</w:t>
            </w:r>
          </w:p>
        </w:tc>
      </w:tr>
      <w:tr w:rsidR="00BA1E15" w:rsidRPr="00CE7F5A" w14:paraId="281AE34F" w14:textId="77777777" w:rsidTr="003350DF">
        <w:trPr>
          <w:trHeight w:val="2069"/>
          <w:jc w:val="center"/>
        </w:trPr>
        <w:tc>
          <w:tcPr>
            <w:tcW w:w="9715" w:type="dxa"/>
          </w:tcPr>
          <w:p w14:paraId="35687E9C" w14:textId="77777777" w:rsidR="00073548" w:rsidRPr="00CE7F5A" w:rsidRDefault="00073548" w:rsidP="0029198A">
            <w:pPr>
              <w:suppressAutoHyphens/>
              <w:autoSpaceDE w:val="0"/>
              <w:autoSpaceDN w:val="0"/>
              <w:adjustRightInd w:val="0"/>
              <w:rPr>
                <w:rFonts w:cstheme="minorHAnsi"/>
                <w:b/>
                <w:i/>
                <w:lang w:val="en-GB"/>
              </w:rPr>
            </w:pPr>
            <w:r w:rsidRPr="00CE7F5A">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3CAF947B" w:rsidR="00073548" w:rsidRPr="00CE7F5A" w:rsidRDefault="00073548" w:rsidP="00486A89">
            <w:pPr>
              <w:spacing w:after="0" w:line="240" w:lineRule="auto"/>
              <w:rPr>
                <w:rFonts w:cstheme="minorHAnsi"/>
                <w:iCs/>
                <w:lang w:val="en-GB"/>
              </w:rPr>
            </w:pPr>
            <w:r w:rsidRPr="00CE7F5A">
              <w:rPr>
                <w:rFonts w:cstheme="minorHAnsi"/>
                <w:i/>
                <w:u w:val="single"/>
                <w:lang w:val="en-GB"/>
              </w:rPr>
              <w:t>Indicative Time of Engagement</w:t>
            </w:r>
            <w:r w:rsidR="00AE68F1" w:rsidRPr="00CE7F5A">
              <w:rPr>
                <w:rFonts w:cstheme="minorHAnsi"/>
                <w:i/>
                <w:u w:val="single"/>
                <w:lang w:val="en-GB"/>
              </w:rPr>
              <w:t>:</w:t>
            </w:r>
            <w:r w:rsidR="00AE68F1" w:rsidRPr="00CE7F5A">
              <w:rPr>
                <w:rFonts w:cstheme="minorHAnsi"/>
                <w:iCs/>
                <w:lang w:val="en-GB"/>
              </w:rPr>
              <w:t xml:space="preserve"> </w:t>
            </w:r>
            <w:r w:rsidR="005837EC">
              <w:rPr>
                <w:rFonts w:cstheme="minorHAnsi"/>
                <w:iCs/>
                <w:lang w:val="en-GB"/>
              </w:rPr>
              <w:t>October</w:t>
            </w:r>
            <w:r w:rsidR="00B752DD">
              <w:rPr>
                <w:rFonts w:cstheme="minorHAnsi"/>
                <w:iCs/>
                <w:lang w:val="en-GB"/>
              </w:rPr>
              <w:t xml:space="preserve"> </w:t>
            </w:r>
            <w:r w:rsidR="007F56DA">
              <w:rPr>
                <w:rFonts w:cstheme="minorHAnsi"/>
                <w:iCs/>
                <w:lang w:val="en-GB"/>
              </w:rPr>
              <w:t>2024</w:t>
            </w:r>
            <w:r w:rsidR="002404A7" w:rsidRPr="00CE7F5A">
              <w:rPr>
                <w:rFonts w:cstheme="minorHAnsi"/>
                <w:iCs/>
                <w:lang w:val="en-GB"/>
              </w:rPr>
              <w:t xml:space="preserve"> </w:t>
            </w:r>
            <w:r w:rsidR="00970D66" w:rsidRPr="00CE7F5A">
              <w:rPr>
                <w:rFonts w:cstheme="minorHAnsi"/>
                <w:iCs/>
                <w:lang w:val="en-GB"/>
              </w:rPr>
              <w:t>–</w:t>
            </w:r>
            <w:r w:rsidR="002404A7" w:rsidRPr="00CE7F5A">
              <w:rPr>
                <w:rFonts w:cstheme="minorHAnsi"/>
                <w:iCs/>
                <w:lang w:val="en-GB"/>
              </w:rPr>
              <w:t xml:space="preserve"> </w:t>
            </w:r>
            <w:r w:rsidR="00AA6FE3">
              <w:rPr>
                <w:rFonts w:cstheme="minorHAnsi"/>
                <w:iCs/>
                <w:lang w:val="en-GB"/>
              </w:rPr>
              <w:t>May</w:t>
            </w:r>
            <w:r w:rsidR="00970D66" w:rsidRPr="00CE7F5A">
              <w:rPr>
                <w:rFonts w:cstheme="minorHAnsi"/>
                <w:iCs/>
                <w:lang w:val="en-GB"/>
              </w:rPr>
              <w:t xml:space="preserve"> 202</w:t>
            </w:r>
            <w:r w:rsidR="00AA6FE3">
              <w:rPr>
                <w:rFonts w:cstheme="minorHAnsi"/>
                <w:iCs/>
                <w:lang w:val="en-GB"/>
              </w:rPr>
              <w:t>6</w:t>
            </w:r>
          </w:p>
          <w:p w14:paraId="6CF15D26" w14:textId="05AAE4A0" w:rsidR="006219FE" w:rsidRDefault="006219FE" w:rsidP="0029198A">
            <w:pPr>
              <w:spacing w:after="0" w:line="240" w:lineRule="auto"/>
              <w:rPr>
                <w:rFonts w:cstheme="minorHAnsi"/>
                <w:iCs/>
                <w:lang w:val="en-GB"/>
              </w:rPr>
            </w:pPr>
            <w:r w:rsidRPr="00CE7F5A">
              <w:rPr>
                <w:rFonts w:cstheme="minorHAnsi"/>
                <w:i/>
                <w:u w:val="single"/>
                <w:lang w:val="en-GB"/>
              </w:rPr>
              <w:t>Place of performance:</w:t>
            </w:r>
            <w:r w:rsidRPr="00F51CAF">
              <w:rPr>
                <w:rFonts w:cstheme="minorHAnsi"/>
                <w:iCs/>
                <w:lang w:val="en-GB"/>
              </w:rPr>
              <w:t xml:space="preserve"> </w:t>
            </w:r>
            <w:r w:rsidRPr="00CE7F5A">
              <w:rPr>
                <w:rFonts w:cstheme="minorHAnsi"/>
                <w:iCs/>
                <w:lang w:val="en-GB"/>
              </w:rPr>
              <w:t xml:space="preserve">Belgrade, Republic of Serbia </w:t>
            </w:r>
          </w:p>
          <w:p w14:paraId="736BC461" w14:textId="77777777" w:rsidR="00B565BB" w:rsidRPr="00B565BB" w:rsidRDefault="00B565BB" w:rsidP="00B565BB">
            <w:pPr>
              <w:spacing w:after="0" w:line="240" w:lineRule="auto"/>
              <w:rPr>
                <w:rFonts w:cstheme="minorHAnsi"/>
                <w:iCs/>
                <w:lang w:val="en-GB"/>
              </w:rPr>
            </w:pPr>
            <w:r w:rsidRPr="00B565BB">
              <w:rPr>
                <w:rFonts w:cstheme="minorHAnsi"/>
                <w:i/>
                <w:iCs/>
                <w:u w:val="single"/>
                <w:lang w:val="en-GB"/>
              </w:rPr>
              <w:t>Type of engagement:</w:t>
            </w:r>
            <w:r w:rsidRPr="00B565BB">
              <w:rPr>
                <w:rFonts w:cstheme="minorHAnsi"/>
                <w:iCs/>
                <w:lang w:val="en-GB"/>
              </w:rPr>
              <w:t xml:space="preserve"> Short-term position</w:t>
            </w:r>
          </w:p>
          <w:p w14:paraId="0859B1C1" w14:textId="315975C6" w:rsidR="00B565BB" w:rsidRPr="00B565BB" w:rsidRDefault="00B565BB" w:rsidP="00B565BB">
            <w:pPr>
              <w:spacing w:after="0" w:line="240" w:lineRule="auto"/>
              <w:rPr>
                <w:rFonts w:cstheme="minorHAnsi"/>
                <w:iCs/>
              </w:rPr>
            </w:pPr>
            <w:r w:rsidRPr="00B565BB">
              <w:rPr>
                <w:rFonts w:cstheme="minorHAnsi"/>
                <w:iCs/>
              </w:rPr>
              <w:t xml:space="preserve">Cover letter and CV </w:t>
            </w:r>
            <w:r w:rsidR="00E120F6">
              <w:rPr>
                <w:rFonts w:cstheme="minorHAnsi"/>
                <w:iCs/>
              </w:rPr>
              <w:t>in the attached EU format only</w:t>
            </w:r>
            <w:bookmarkStart w:id="0" w:name="_GoBack"/>
            <w:bookmarkEnd w:id="0"/>
            <w:r w:rsidRPr="00B565BB">
              <w:rPr>
                <w:rFonts w:cstheme="minorHAnsi"/>
                <w:iCs/>
              </w:rPr>
              <w:t xml:space="preserve">, both in English, must be submitted by e-mail to </w:t>
            </w:r>
            <w:hyperlink r:id="rId10" w:history="1">
              <w:r w:rsidRPr="00B565BB">
                <w:rPr>
                  <w:rStyle w:val="Hyperlink"/>
                  <w:rFonts w:cstheme="minorHAnsi"/>
                  <w:b/>
                  <w:bCs/>
                  <w:iCs/>
                </w:rPr>
                <w:t>projects@kpmg.rs</w:t>
              </w:r>
            </w:hyperlink>
            <w:r w:rsidRPr="00B565BB">
              <w:rPr>
                <w:rFonts w:cstheme="minorHAnsi"/>
                <w:iCs/>
              </w:rPr>
              <w:t xml:space="preserve"> no later than 2</w:t>
            </w:r>
            <w:r w:rsidR="00567A7E">
              <w:rPr>
                <w:rFonts w:cstheme="minorHAnsi"/>
                <w:iCs/>
              </w:rPr>
              <w:t>2</w:t>
            </w:r>
            <w:r w:rsidRPr="00B565BB">
              <w:rPr>
                <w:rFonts w:cstheme="minorHAnsi"/>
                <w:iCs/>
              </w:rPr>
              <w:t>.10.2024, titled: “Application for the position – SNKE –</w:t>
            </w:r>
            <w:r w:rsidRPr="00542EEF">
              <w:rPr>
                <w:rFonts w:cstheme="minorHAnsi"/>
              </w:rPr>
              <w:t xml:space="preserve"> Social partnership Expert</w:t>
            </w:r>
            <w:r w:rsidRPr="00B565BB">
              <w:rPr>
                <w:rFonts w:cstheme="minorHAnsi"/>
                <w:iCs/>
              </w:rPr>
              <w:t xml:space="preserve">”. Please note that only CVs provided in this form will be considered. </w:t>
            </w:r>
          </w:p>
          <w:p w14:paraId="7404FDF8" w14:textId="77777777" w:rsidR="00B565BB" w:rsidRPr="00B565BB" w:rsidRDefault="00B565BB" w:rsidP="00B565BB">
            <w:pPr>
              <w:spacing w:after="0" w:line="240" w:lineRule="auto"/>
              <w:rPr>
                <w:rFonts w:cstheme="minorHAnsi"/>
                <w:iCs/>
              </w:rPr>
            </w:pPr>
            <w:r w:rsidRPr="00B565BB">
              <w:rPr>
                <w:rFonts w:cstheme="minorHAnsi"/>
                <w:iCs/>
              </w:rPr>
              <w:t xml:space="preserve">References must be available on request. </w:t>
            </w:r>
          </w:p>
          <w:p w14:paraId="4D393E61" w14:textId="7E901085" w:rsidR="003C6032" w:rsidRPr="00177DC2" w:rsidRDefault="00B565BB" w:rsidP="00B565BB">
            <w:pPr>
              <w:spacing w:after="0" w:line="240" w:lineRule="auto"/>
              <w:rPr>
                <w:rFonts w:cstheme="minorHAnsi"/>
                <w:iCs/>
                <w:lang w:val="en-GB"/>
              </w:rPr>
            </w:pPr>
            <w:r w:rsidRPr="00B565BB">
              <w:rPr>
                <w:rFonts w:cstheme="minorHAnsi"/>
                <w:iCs/>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8D237" w14:textId="77777777" w:rsidR="008E42DF" w:rsidRDefault="008E42DF" w:rsidP="00217B2D">
      <w:pPr>
        <w:spacing w:after="0" w:line="240" w:lineRule="auto"/>
      </w:pPr>
      <w:r>
        <w:separator/>
      </w:r>
    </w:p>
  </w:endnote>
  <w:endnote w:type="continuationSeparator" w:id="0">
    <w:p w14:paraId="2108CF80" w14:textId="77777777" w:rsidR="008E42DF" w:rsidRDefault="008E42DF"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15343" w14:textId="77777777" w:rsidR="00E33D17" w:rsidRDefault="00E33D1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ED6D" w14:textId="76BCCB48" w:rsidR="00E33D17" w:rsidRDefault="004C1DD2">
    <w:pPr>
      <w:pStyle w:val="Footer"/>
    </w:pPr>
    <w:r>
      <w:rPr>
        <w:noProof/>
        <w:lang w:val="en-GB" w:eastAsia="en-GB"/>
      </w:rPr>
      <w:drawing>
        <wp:anchor distT="0" distB="0" distL="114300" distR="114300" simplePos="0" relativeHeight="25166182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sidR="004C0F6B">
      <w:rPr>
        <w:noProof/>
        <w:lang w:val="en-GB" w:eastAsia="en-GB"/>
      </w:rPr>
      <mc:AlternateContent>
        <mc:Choice Requires="wps">
          <w:drawing>
            <wp:anchor distT="45720" distB="45720" distL="114300" distR="114300" simplePos="0" relativeHeight="251662848" behindDoc="1" locked="0" layoutInCell="1" allowOverlap="1" wp14:anchorId="175B7318" wp14:editId="1724B83D">
              <wp:simplePos x="0" y="0"/>
              <wp:positionH relativeFrom="column">
                <wp:posOffset>-894080</wp:posOffset>
              </wp:positionH>
              <wp:positionV relativeFrom="paragraph">
                <wp:posOffset>-189230</wp:posOffset>
              </wp:positionV>
              <wp:extent cx="1670050" cy="894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5B7318" id="_x0000_t202" coordsize="21600,21600" o:spt="202" path="m,l,21600r21600,l21600,xe">
              <v:stroke joinstyle="miter"/>
              <v:path gradientshapeok="t" o:connecttype="rect"/>
            </v:shapetype>
            <v:shape id="Text Box 5" o:spid="_x0000_s1028" type="#_x0000_t202" style="position:absolute;left:0;text-align:left;margin-left:-70.4pt;margin-top:-14.9pt;width:131.5pt;height:70.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b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CWkMfiACAAAlBAAADgAAAAAAAAAAAAAAAAAuAgAAZHJzL2Uyb0RvYy54bWxQ&#10;SwECLQAUAAYACAAAACEAQpOzu94AAAAMAQAADwAAAAAAAAAAAAAAAAB6BAAAZHJzL2Rvd25yZXYu&#10;eG1sUEsFBgAAAAAEAAQA8wAAAIUFAAAAAA==&#10;" stroked="f">
              <v:textbo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0447A" w14:textId="77777777" w:rsidR="008E42DF" w:rsidRDefault="008E42DF" w:rsidP="00217B2D">
      <w:pPr>
        <w:spacing w:after="0" w:line="240" w:lineRule="auto"/>
      </w:pPr>
      <w:r>
        <w:separator/>
      </w:r>
    </w:p>
  </w:footnote>
  <w:footnote w:type="continuationSeparator" w:id="0">
    <w:p w14:paraId="26F3AC2E" w14:textId="77777777" w:rsidR="008E42DF" w:rsidRDefault="008E42DF"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4CAA" w14:textId="4EF6507A" w:rsidR="00217B2D" w:rsidRDefault="008E42DF">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2049"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6D056" w14:textId="206BB4E3" w:rsidR="000C1BA4" w:rsidRDefault="004C0F6B" w:rsidP="000C1BA4">
    <w:pPr>
      <w:pStyle w:val="Header"/>
      <w:rPr>
        <w:rFonts w:cs="Arial"/>
        <w:b/>
        <w:bCs/>
        <w:sz w:val="24"/>
        <w:szCs w:val="24"/>
      </w:rPr>
    </w:pPr>
    <w:r>
      <w:rPr>
        <w:noProof/>
        <w:lang w:val="en-GB" w:eastAsia="en-GB"/>
      </w:rPr>
      <mc:AlternateContent>
        <mc:Choice Requires="wps">
          <w:drawing>
            <wp:anchor distT="45720" distB="45720" distL="114300" distR="114300" simplePos="0" relativeHeight="251656704" behindDoc="1" locked="0" layoutInCell="1" allowOverlap="1" wp14:anchorId="2692662B" wp14:editId="7E1FAE39">
              <wp:simplePos x="0" y="0"/>
              <wp:positionH relativeFrom="column">
                <wp:posOffset>-281305</wp:posOffset>
              </wp:positionH>
              <wp:positionV relativeFrom="paragraph">
                <wp:posOffset>-231140</wp:posOffset>
              </wp:positionV>
              <wp:extent cx="3162300" cy="7334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w:t>
                          </w:r>
                          <w:proofErr w:type="gramStart"/>
                          <w:r w:rsidRPr="000206F4">
                            <w:rPr>
                              <w:rFonts w:cs="Arial"/>
                              <w:sz w:val="16"/>
                              <w:szCs w:val="16"/>
                            </w:rPr>
                            <w:t>Of</w:t>
                          </w:r>
                          <w:proofErr w:type="gramEnd"/>
                          <w:r w:rsidRPr="000206F4">
                            <w:rPr>
                              <w:rFonts w:cs="Arial"/>
                              <w:sz w:val="16"/>
                              <w:szCs w:val="16"/>
                            </w:rPr>
                            <w:t xml:space="preserve">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proofErr w:type="spellStart"/>
                          <w:r w:rsidRPr="000206F4">
                            <w:rPr>
                              <w:rFonts w:cs="Arial"/>
                              <w:sz w:val="16"/>
                              <w:szCs w:val="16"/>
                            </w:rPr>
                            <w:t>Programmes</w:t>
                          </w:r>
                          <w:proofErr w:type="spellEnd"/>
                        </w:p>
                        <w:p w14:paraId="0CA98038" w14:textId="77777777" w:rsidR="000C1BA4" w:rsidRDefault="000C1BA4" w:rsidP="000C1BA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92662B" id="_x0000_t202" coordsize="21600,21600" o:spt="202" path="m,l,21600r21600,l21600,xe">
              <v:stroke joinstyle="miter"/>
              <v:path gradientshapeok="t" o:connecttype="rect"/>
            </v:shapetype>
            <v:shape id="Text Box 8" o:spid="_x0000_s1026" type="#_x0000_t202" style="position:absolute;left:0;text-align:left;margin-left:-22.15pt;margin-top:-18.2pt;width:249pt;height:57.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v:textbox>
            </v:shape>
          </w:pict>
        </mc:Fallback>
      </mc:AlternateContent>
    </w:r>
    <w:r w:rsidR="000C1BA4" w:rsidRPr="00CE050C">
      <w:rPr>
        <w:rFonts w:cs="Arial"/>
        <w:b/>
        <w:bCs/>
        <w:noProof/>
        <w:sz w:val="24"/>
        <w:szCs w:val="24"/>
        <w:lang w:val="en-GB" w:eastAsia="en-GB"/>
      </w:rPr>
      <w:drawing>
        <wp:anchor distT="0" distB="0" distL="114300" distR="114300" simplePos="0" relativeHeight="251659776" behindDoc="0" locked="0" layoutInCell="1" allowOverlap="1" wp14:anchorId="783664C7" wp14:editId="59C510EA">
          <wp:simplePos x="0" y="0"/>
          <wp:positionH relativeFrom="column">
            <wp:posOffset>5195570</wp:posOffset>
          </wp:positionH>
          <wp:positionV relativeFrom="paragraph">
            <wp:posOffset>-221615</wp:posOffset>
          </wp:positionV>
          <wp:extent cx="1194435" cy="323215"/>
          <wp:effectExtent l="0" t="0" r="5715" b="635"/>
          <wp:wrapNone/>
          <wp:docPr id="1552080122" name="Slika 155208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658752" behindDoc="0" locked="0" layoutInCell="1" allowOverlap="1" wp14:anchorId="30B1B948" wp14:editId="2AF1B182">
              <wp:simplePos x="0" y="0"/>
              <wp:positionH relativeFrom="column">
                <wp:posOffset>3781425</wp:posOffset>
              </wp:positionH>
              <wp:positionV relativeFrom="paragraph">
                <wp:posOffset>-252730</wp:posOffset>
              </wp:positionV>
              <wp:extent cx="1399540" cy="4610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B1B948" id="Text Box 7" o:spid="_x0000_s1027" type="#_x0000_t202" style="position:absolute;left:0;text-align:left;margin-left:297.75pt;margin-top:-19.9pt;width:110.2pt;height:36.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0C1BA4" w:rsidRPr="00CE050C">
      <w:rPr>
        <w:rFonts w:cs="Arial"/>
        <w:b/>
        <w:bCs/>
        <w:noProof/>
        <w:sz w:val="24"/>
        <w:szCs w:val="24"/>
        <w:lang w:val="en-GB" w:eastAsia="en-GB"/>
      </w:rPr>
      <w:drawing>
        <wp:anchor distT="0" distB="0" distL="114300" distR="114300" simplePos="0" relativeHeight="251657728" behindDoc="1" locked="0" layoutInCell="1" allowOverlap="1" wp14:anchorId="043363BA" wp14:editId="42859B0E">
          <wp:simplePos x="0" y="0"/>
          <wp:positionH relativeFrom="column">
            <wp:posOffset>-675640</wp:posOffset>
          </wp:positionH>
          <wp:positionV relativeFrom="paragraph">
            <wp:posOffset>-365760</wp:posOffset>
          </wp:positionV>
          <wp:extent cx="413385" cy="615950"/>
          <wp:effectExtent l="0" t="0" r="5715" b="0"/>
          <wp:wrapNone/>
          <wp:docPr id="1770855764" name="Slika 177085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C233134" w14:textId="77777777" w:rsidR="000C1BA4" w:rsidRDefault="000C1BA4" w:rsidP="000C1BA4">
    <w:pPr>
      <w:pStyle w:val="Header"/>
      <w:rPr>
        <w:rFonts w:cs="Arial"/>
        <w:b/>
        <w:bCs/>
        <w:sz w:val="24"/>
        <w:szCs w:val="24"/>
      </w:rPr>
    </w:pPr>
  </w:p>
  <w:p w14:paraId="6D23A068" w14:textId="7D830395" w:rsidR="000C1BA4" w:rsidRDefault="004C0F6B" w:rsidP="000C1BA4">
    <w:pPr>
      <w:pStyle w:val="Header"/>
      <w:spacing w:before="0"/>
      <w:rPr>
        <w:b/>
        <w:bCs/>
        <w:sz w:val="24"/>
        <w:szCs w:val="24"/>
      </w:rPr>
    </w:pPr>
    <w:r>
      <w:rPr>
        <w:noProof/>
        <w:lang w:val="en-GB" w:eastAsia="en-GB"/>
      </w:rPr>
      <mc:AlternateContent>
        <mc:Choice Requires="wps">
          <w:drawing>
            <wp:anchor distT="4294967295" distB="4294967295" distL="114300" distR="114300" simplePos="0" relativeHeight="251660800" behindDoc="0" locked="0" layoutInCell="1" allowOverlap="1" wp14:anchorId="1D727CB2" wp14:editId="050720D3">
              <wp:simplePos x="0" y="0"/>
              <wp:positionH relativeFrom="column">
                <wp:posOffset>1905</wp:posOffset>
              </wp:positionH>
              <wp:positionV relativeFrom="paragraph">
                <wp:posOffset>412114</wp:posOffset>
              </wp:positionV>
              <wp:extent cx="667702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E6B3E4" id="Straight Connector 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0C1BA4" w:rsidRPr="006A6A6C">
      <w:rPr>
        <w:b/>
        <w:bCs/>
        <w:sz w:val="24"/>
        <w:szCs w:val="24"/>
      </w:rPr>
      <w:t>INCREASED OFFER AND DIVERSIFICATION OF</w:t>
    </w:r>
    <w:r w:rsidR="000C1BA4">
      <w:rPr>
        <w:b/>
        <w:bCs/>
        <w:sz w:val="24"/>
        <w:szCs w:val="24"/>
        <w:lang w:val="sr-Cyrl-RS"/>
      </w:rPr>
      <w:t xml:space="preserve"> </w:t>
    </w:r>
    <w:r w:rsidR="000C1BA4" w:rsidRPr="006A6A6C">
      <w:rPr>
        <w:b/>
        <w:bCs/>
        <w:sz w:val="24"/>
        <w:szCs w:val="24"/>
      </w:rPr>
      <w:t>ACCREDITED</w:t>
    </w:r>
  </w:p>
  <w:p w14:paraId="457167B0" w14:textId="6177A0D4" w:rsidR="000C1BA4" w:rsidRPr="00821237" w:rsidRDefault="000C1BA4" w:rsidP="00821237">
    <w:pPr>
      <w:pStyle w:val="Header"/>
      <w:spacing w:before="0"/>
      <w:rPr>
        <w:b/>
        <w:bCs/>
        <w:sz w:val="24"/>
        <w:szCs w:val="24"/>
      </w:rPr>
    </w:pPr>
    <w:r w:rsidRPr="006A6A6C">
      <w:rPr>
        <w:b/>
        <w:bCs/>
        <w:sz w:val="24"/>
        <w:szCs w:val="24"/>
      </w:rPr>
      <w:t>NON-FORMAL TRAINING COURSES AND ADULT TRAINING PROVIDER</w:t>
    </w:r>
    <w:r w:rsidR="00821237">
      <w:rPr>
        <w:b/>
        <w:bCs/>
        <w:sz w:val="24"/>
        <w:szCs w:val="24"/>
      </w:rPr>
      <w:t>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890F7" w14:textId="00C75B9B" w:rsidR="00665440" w:rsidRDefault="004C0F6B" w:rsidP="00665440">
    <w:pPr>
      <w:pStyle w:val="Header"/>
      <w:rPr>
        <w:rFonts w:cs="Arial"/>
        <w:b/>
        <w:bCs/>
        <w:sz w:val="24"/>
        <w:szCs w:val="24"/>
      </w:rPr>
    </w:pPr>
    <w:r>
      <w:rPr>
        <w:noProof/>
        <w:lang w:val="en-GB" w:eastAsia="en-GB"/>
      </w:rPr>
      <mc:AlternateContent>
        <mc:Choice Requires="wps">
          <w:drawing>
            <wp:anchor distT="45720" distB="45720" distL="114300" distR="114300" simplePos="0" relativeHeight="251651584" behindDoc="1" locked="0" layoutInCell="1" allowOverlap="1" wp14:anchorId="109817B6" wp14:editId="4FEAE105">
              <wp:simplePos x="0" y="0"/>
              <wp:positionH relativeFrom="column">
                <wp:posOffset>-281305</wp:posOffset>
              </wp:positionH>
              <wp:positionV relativeFrom="paragraph">
                <wp:posOffset>-231140</wp:posOffset>
              </wp:positionV>
              <wp:extent cx="3162300" cy="7334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w:t>
                          </w:r>
                          <w:proofErr w:type="gramStart"/>
                          <w:r w:rsidRPr="000206F4">
                            <w:rPr>
                              <w:rFonts w:cs="Arial"/>
                              <w:sz w:val="16"/>
                              <w:szCs w:val="16"/>
                            </w:rPr>
                            <w:t>Of</w:t>
                          </w:r>
                          <w:proofErr w:type="gramEnd"/>
                          <w:r w:rsidRPr="000206F4">
                            <w:rPr>
                              <w:rFonts w:cs="Arial"/>
                              <w:sz w:val="16"/>
                              <w:szCs w:val="16"/>
                            </w:rPr>
                            <w:t xml:space="preserve">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proofErr w:type="spellStart"/>
                          <w:r w:rsidRPr="000206F4">
                            <w:rPr>
                              <w:rFonts w:cs="Arial"/>
                              <w:sz w:val="16"/>
                              <w:szCs w:val="16"/>
                            </w:rPr>
                            <w:t>Programmes</w:t>
                          </w:r>
                          <w:proofErr w:type="spellEnd"/>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9817B6" id="_x0000_t202" coordsize="21600,21600" o:spt="202" path="m,l,21600r21600,l21600,xe">
              <v:stroke joinstyle="miter"/>
              <v:path gradientshapeok="t" o:connecttype="rect"/>
            </v:shapetype>
            <v:shape id="Text Box 4" o:sp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00665440" w:rsidRPr="00CE050C">
      <w:rPr>
        <w:rFonts w:cs="Arial"/>
        <w:b/>
        <w:bCs/>
        <w:noProof/>
        <w:sz w:val="24"/>
        <w:szCs w:val="24"/>
        <w:lang w:val="en-GB" w:eastAsia="en-GB"/>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653632" behindDoc="0" locked="0" layoutInCell="1" allowOverlap="1" wp14:anchorId="50D76B9F" wp14:editId="61BECB2E">
              <wp:simplePos x="0" y="0"/>
              <wp:positionH relativeFrom="column">
                <wp:posOffset>3781425</wp:posOffset>
              </wp:positionH>
              <wp:positionV relativeFrom="paragraph">
                <wp:posOffset>-252730</wp:posOffset>
              </wp:positionV>
              <wp:extent cx="1399540" cy="461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D76B9F" id="Text Box 3" o:sp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665440" w:rsidRPr="00CE050C">
      <w:rPr>
        <w:rFonts w:cs="Arial"/>
        <w:b/>
        <w:bCs/>
        <w:noProof/>
        <w:sz w:val="24"/>
        <w:szCs w:val="24"/>
        <w:lang w:val="en-GB" w:eastAsia="en-GB"/>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A0C14D8" w:rsidR="00665440" w:rsidRDefault="004C0F6B" w:rsidP="00665440">
    <w:pPr>
      <w:pStyle w:val="Header"/>
      <w:spacing w:before="0"/>
      <w:rPr>
        <w:b/>
        <w:bCs/>
        <w:sz w:val="24"/>
        <w:szCs w:val="24"/>
      </w:rPr>
    </w:pPr>
    <w:r>
      <w:rPr>
        <w:noProof/>
        <w:lang w:val="en-GB" w:eastAsia="en-GB"/>
      </w:rPr>
      <mc:AlternateContent>
        <mc:Choice Requires="wps">
          <w:drawing>
            <wp:anchor distT="4294967295" distB="4294967295" distL="114300" distR="114300" simplePos="0" relativeHeight="251655680" behindDoc="0" locked="0" layoutInCell="1" allowOverlap="1" wp14:anchorId="7ACEB25D" wp14:editId="377AB8B0">
              <wp:simplePos x="0" y="0"/>
              <wp:positionH relativeFrom="column">
                <wp:posOffset>1905</wp:posOffset>
              </wp:positionH>
              <wp:positionV relativeFrom="paragraph">
                <wp:posOffset>412114</wp:posOffset>
              </wp:positionV>
              <wp:extent cx="66770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DC4E3E" id="Straight Connector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665440" w:rsidRPr="006A6A6C">
      <w:rPr>
        <w:b/>
        <w:bCs/>
        <w:sz w:val="24"/>
        <w:szCs w:val="24"/>
      </w:rPr>
      <w:t>INCREASED OFFER AND DIVERSIFICATION OF</w:t>
    </w:r>
    <w:r w:rsidR="00665440">
      <w:rPr>
        <w:b/>
        <w:bCs/>
        <w:sz w:val="24"/>
        <w:szCs w:val="24"/>
        <w:lang w:val="sr-Cyrl-RS"/>
      </w:rPr>
      <w:t xml:space="preserve"> </w:t>
    </w:r>
    <w:r w:rsidR="00665440"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0D50"/>
    <w:multiLevelType w:val="multilevel"/>
    <w:tmpl w:val="54D28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637BA"/>
    <w:multiLevelType w:val="multilevel"/>
    <w:tmpl w:val="4A10CD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07DDA"/>
    <w:multiLevelType w:val="hybridMultilevel"/>
    <w:tmpl w:val="D108D7C6"/>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F5C23"/>
    <w:multiLevelType w:val="multilevel"/>
    <w:tmpl w:val="E35487E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3" w15:restartNumberingAfterBreak="0">
    <w:nsid w:val="605E41F3"/>
    <w:multiLevelType w:val="hybridMultilevel"/>
    <w:tmpl w:val="E6201DDE"/>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9"/>
  </w:num>
  <w:num w:numId="3">
    <w:abstractNumId w:val="3"/>
  </w:num>
  <w:num w:numId="4">
    <w:abstractNumId w:val="4"/>
  </w:num>
  <w:num w:numId="5">
    <w:abstractNumId w:val="12"/>
  </w:num>
  <w:num w:numId="6">
    <w:abstractNumId w:val="11"/>
  </w:num>
  <w:num w:numId="7">
    <w:abstractNumId w:val="10"/>
  </w:num>
  <w:num w:numId="8">
    <w:abstractNumId w:val="13"/>
  </w:num>
  <w:num w:numId="9">
    <w:abstractNumId w:val="7"/>
  </w:num>
  <w:num w:numId="10">
    <w:abstractNumId w:val="5"/>
  </w:num>
  <w:num w:numId="11">
    <w:abstractNumId w:val="14"/>
  </w:num>
  <w:num w:numId="12">
    <w:abstractNumId w:val="0"/>
  </w:num>
  <w:num w:numId="13">
    <w:abstractNumId w:val="8"/>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CA"/>
    <w:rsid w:val="00002AA7"/>
    <w:rsid w:val="0002128D"/>
    <w:rsid w:val="0002176E"/>
    <w:rsid w:val="000304F9"/>
    <w:rsid w:val="00030F41"/>
    <w:rsid w:val="000320E7"/>
    <w:rsid w:val="000323F2"/>
    <w:rsid w:val="000335C9"/>
    <w:rsid w:val="00036B3B"/>
    <w:rsid w:val="00036CF0"/>
    <w:rsid w:val="00040C8B"/>
    <w:rsid w:val="00045A3C"/>
    <w:rsid w:val="0004787A"/>
    <w:rsid w:val="0005160F"/>
    <w:rsid w:val="0005454E"/>
    <w:rsid w:val="00055A10"/>
    <w:rsid w:val="0006026D"/>
    <w:rsid w:val="000608FB"/>
    <w:rsid w:val="00062659"/>
    <w:rsid w:val="00063662"/>
    <w:rsid w:val="00064ABF"/>
    <w:rsid w:val="00070295"/>
    <w:rsid w:val="00073548"/>
    <w:rsid w:val="00073F4D"/>
    <w:rsid w:val="00076954"/>
    <w:rsid w:val="00081034"/>
    <w:rsid w:val="00082500"/>
    <w:rsid w:val="0009372A"/>
    <w:rsid w:val="00094567"/>
    <w:rsid w:val="00096C1F"/>
    <w:rsid w:val="000A38D2"/>
    <w:rsid w:val="000A7AAF"/>
    <w:rsid w:val="000B0EFE"/>
    <w:rsid w:val="000B172A"/>
    <w:rsid w:val="000B37BF"/>
    <w:rsid w:val="000B57E5"/>
    <w:rsid w:val="000B5CC1"/>
    <w:rsid w:val="000B7AFE"/>
    <w:rsid w:val="000C0B59"/>
    <w:rsid w:val="000C1BA4"/>
    <w:rsid w:val="000C56DA"/>
    <w:rsid w:val="000D2560"/>
    <w:rsid w:val="000D4DC8"/>
    <w:rsid w:val="000E74BC"/>
    <w:rsid w:val="000F3AAE"/>
    <w:rsid w:val="00107057"/>
    <w:rsid w:val="00115FD7"/>
    <w:rsid w:val="0012081B"/>
    <w:rsid w:val="00122458"/>
    <w:rsid w:val="001300B6"/>
    <w:rsid w:val="0013073E"/>
    <w:rsid w:val="00130BD0"/>
    <w:rsid w:val="00132511"/>
    <w:rsid w:val="001360D3"/>
    <w:rsid w:val="0014092B"/>
    <w:rsid w:val="0014241F"/>
    <w:rsid w:val="001437B0"/>
    <w:rsid w:val="00146F51"/>
    <w:rsid w:val="00147935"/>
    <w:rsid w:val="00150654"/>
    <w:rsid w:val="00160707"/>
    <w:rsid w:val="0016659E"/>
    <w:rsid w:val="001714E2"/>
    <w:rsid w:val="0017405D"/>
    <w:rsid w:val="00177DC2"/>
    <w:rsid w:val="00180837"/>
    <w:rsid w:val="00182630"/>
    <w:rsid w:val="00186F5D"/>
    <w:rsid w:val="00190606"/>
    <w:rsid w:val="001A1CE5"/>
    <w:rsid w:val="001A5FAE"/>
    <w:rsid w:val="001A7687"/>
    <w:rsid w:val="001B46B1"/>
    <w:rsid w:val="001B585B"/>
    <w:rsid w:val="001B70FC"/>
    <w:rsid w:val="001C07F1"/>
    <w:rsid w:val="001C584B"/>
    <w:rsid w:val="001C640D"/>
    <w:rsid w:val="001C6715"/>
    <w:rsid w:val="001C778C"/>
    <w:rsid w:val="001D61E0"/>
    <w:rsid w:val="001D66D7"/>
    <w:rsid w:val="001D6B25"/>
    <w:rsid w:val="001E6FA2"/>
    <w:rsid w:val="001E731A"/>
    <w:rsid w:val="001F04B4"/>
    <w:rsid w:val="001F5741"/>
    <w:rsid w:val="00200218"/>
    <w:rsid w:val="00210E40"/>
    <w:rsid w:val="002139C0"/>
    <w:rsid w:val="00217B2D"/>
    <w:rsid w:val="00231236"/>
    <w:rsid w:val="00233EF0"/>
    <w:rsid w:val="00235B46"/>
    <w:rsid w:val="00236B45"/>
    <w:rsid w:val="002404A7"/>
    <w:rsid w:val="0025054D"/>
    <w:rsid w:val="00250A36"/>
    <w:rsid w:val="002638DF"/>
    <w:rsid w:val="0027050B"/>
    <w:rsid w:val="002716B5"/>
    <w:rsid w:val="00273DFC"/>
    <w:rsid w:val="0027484B"/>
    <w:rsid w:val="002776FE"/>
    <w:rsid w:val="002837E1"/>
    <w:rsid w:val="002873E9"/>
    <w:rsid w:val="0029198A"/>
    <w:rsid w:val="002945E2"/>
    <w:rsid w:val="0029720B"/>
    <w:rsid w:val="002A359C"/>
    <w:rsid w:val="002A4065"/>
    <w:rsid w:val="002B32DA"/>
    <w:rsid w:val="002B70E8"/>
    <w:rsid w:val="002C3146"/>
    <w:rsid w:val="002D0717"/>
    <w:rsid w:val="002D2010"/>
    <w:rsid w:val="002E375A"/>
    <w:rsid w:val="002F1434"/>
    <w:rsid w:val="002F1B3D"/>
    <w:rsid w:val="002F4341"/>
    <w:rsid w:val="002F44AD"/>
    <w:rsid w:val="00303550"/>
    <w:rsid w:val="003040C8"/>
    <w:rsid w:val="003057E7"/>
    <w:rsid w:val="00305D1D"/>
    <w:rsid w:val="003101E5"/>
    <w:rsid w:val="00331460"/>
    <w:rsid w:val="003350DF"/>
    <w:rsid w:val="00337F29"/>
    <w:rsid w:val="00351852"/>
    <w:rsid w:val="00353D12"/>
    <w:rsid w:val="0035405E"/>
    <w:rsid w:val="003557AC"/>
    <w:rsid w:val="003600B3"/>
    <w:rsid w:val="003601DA"/>
    <w:rsid w:val="00361A0B"/>
    <w:rsid w:val="003641B3"/>
    <w:rsid w:val="003643CB"/>
    <w:rsid w:val="00365A98"/>
    <w:rsid w:val="0037044F"/>
    <w:rsid w:val="00370F19"/>
    <w:rsid w:val="0037136E"/>
    <w:rsid w:val="00383D99"/>
    <w:rsid w:val="00390115"/>
    <w:rsid w:val="00390A0A"/>
    <w:rsid w:val="003957F3"/>
    <w:rsid w:val="00396571"/>
    <w:rsid w:val="003A477A"/>
    <w:rsid w:val="003A4DB4"/>
    <w:rsid w:val="003A5BF4"/>
    <w:rsid w:val="003B24E2"/>
    <w:rsid w:val="003B3D73"/>
    <w:rsid w:val="003B4294"/>
    <w:rsid w:val="003B48F0"/>
    <w:rsid w:val="003B4A4A"/>
    <w:rsid w:val="003B7973"/>
    <w:rsid w:val="003C0F8E"/>
    <w:rsid w:val="003C24AB"/>
    <w:rsid w:val="003C6032"/>
    <w:rsid w:val="003C744E"/>
    <w:rsid w:val="003D6B00"/>
    <w:rsid w:val="003D7EA6"/>
    <w:rsid w:val="003E1486"/>
    <w:rsid w:val="003E28D6"/>
    <w:rsid w:val="003E38D2"/>
    <w:rsid w:val="003F2427"/>
    <w:rsid w:val="003F455E"/>
    <w:rsid w:val="00414803"/>
    <w:rsid w:val="00414A08"/>
    <w:rsid w:val="00415AA0"/>
    <w:rsid w:val="0042261D"/>
    <w:rsid w:val="00425D00"/>
    <w:rsid w:val="004329E2"/>
    <w:rsid w:val="00437278"/>
    <w:rsid w:val="00444962"/>
    <w:rsid w:val="00445057"/>
    <w:rsid w:val="00450A64"/>
    <w:rsid w:val="00450F7F"/>
    <w:rsid w:val="00453ADD"/>
    <w:rsid w:val="004575F9"/>
    <w:rsid w:val="00464D5A"/>
    <w:rsid w:val="004675DB"/>
    <w:rsid w:val="00467B6F"/>
    <w:rsid w:val="0047070D"/>
    <w:rsid w:val="00473B2A"/>
    <w:rsid w:val="0047772C"/>
    <w:rsid w:val="0048037B"/>
    <w:rsid w:val="004803F0"/>
    <w:rsid w:val="004864E6"/>
    <w:rsid w:val="0048668D"/>
    <w:rsid w:val="00486A89"/>
    <w:rsid w:val="00487E6E"/>
    <w:rsid w:val="00492F48"/>
    <w:rsid w:val="0049539C"/>
    <w:rsid w:val="0049612C"/>
    <w:rsid w:val="004A0F97"/>
    <w:rsid w:val="004A1C2D"/>
    <w:rsid w:val="004A5326"/>
    <w:rsid w:val="004A5C8B"/>
    <w:rsid w:val="004B176B"/>
    <w:rsid w:val="004B4C8B"/>
    <w:rsid w:val="004B532D"/>
    <w:rsid w:val="004C0F6B"/>
    <w:rsid w:val="004C1DD2"/>
    <w:rsid w:val="004C3355"/>
    <w:rsid w:val="004C735B"/>
    <w:rsid w:val="004D074E"/>
    <w:rsid w:val="004D1620"/>
    <w:rsid w:val="004D25B8"/>
    <w:rsid w:val="004D393E"/>
    <w:rsid w:val="004D7F24"/>
    <w:rsid w:val="004E58D7"/>
    <w:rsid w:val="004E6E63"/>
    <w:rsid w:val="00500D69"/>
    <w:rsid w:val="00501B80"/>
    <w:rsid w:val="00502AF3"/>
    <w:rsid w:val="00506A70"/>
    <w:rsid w:val="00511A46"/>
    <w:rsid w:val="0051221D"/>
    <w:rsid w:val="00525702"/>
    <w:rsid w:val="00526036"/>
    <w:rsid w:val="0053231E"/>
    <w:rsid w:val="0053332E"/>
    <w:rsid w:val="0053784E"/>
    <w:rsid w:val="005402FA"/>
    <w:rsid w:val="00541342"/>
    <w:rsid w:val="0054210D"/>
    <w:rsid w:val="00542EEF"/>
    <w:rsid w:val="00543C3E"/>
    <w:rsid w:val="005503D6"/>
    <w:rsid w:val="005503EF"/>
    <w:rsid w:val="00561981"/>
    <w:rsid w:val="005646B3"/>
    <w:rsid w:val="00566065"/>
    <w:rsid w:val="00567A7E"/>
    <w:rsid w:val="00573426"/>
    <w:rsid w:val="00573E4C"/>
    <w:rsid w:val="005777E4"/>
    <w:rsid w:val="005837EC"/>
    <w:rsid w:val="005913EB"/>
    <w:rsid w:val="0059252A"/>
    <w:rsid w:val="005A365C"/>
    <w:rsid w:val="005A511C"/>
    <w:rsid w:val="005A536C"/>
    <w:rsid w:val="005A6864"/>
    <w:rsid w:val="005B1B76"/>
    <w:rsid w:val="005C1B7A"/>
    <w:rsid w:val="005C3C91"/>
    <w:rsid w:val="005E0D94"/>
    <w:rsid w:val="005E5140"/>
    <w:rsid w:val="005E5D16"/>
    <w:rsid w:val="005F4446"/>
    <w:rsid w:val="005F4DAB"/>
    <w:rsid w:val="006022FF"/>
    <w:rsid w:val="00606A90"/>
    <w:rsid w:val="00614BBF"/>
    <w:rsid w:val="006219FE"/>
    <w:rsid w:val="00621B60"/>
    <w:rsid w:val="00637457"/>
    <w:rsid w:val="0065107D"/>
    <w:rsid w:val="0065171A"/>
    <w:rsid w:val="006525D2"/>
    <w:rsid w:val="00652748"/>
    <w:rsid w:val="006557C9"/>
    <w:rsid w:val="00660DC9"/>
    <w:rsid w:val="00661ABD"/>
    <w:rsid w:val="006621C6"/>
    <w:rsid w:val="00665440"/>
    <w:rsid w:val="00680CEA"/>
    <w:rsid w:val="00681070"/>
    <w:rsid w:val="00681B53"/>
    <w:rsid w:val="006908B3"/>
    <w:rsid w:val="0069616E"/>
    <w:rsid w:val="006A0F26"/>
    <w:rsid w:val="006B2605"/>
    <w:rsid w:val="006B3546"/>
    <w:rsid w:val="006B6541"/>
    <w:rsid w:val="006C020C"/>
    <w:rsid w:val="006C4F93"/>
    <w:rsid w:val="006C5FDD"/>
    <w:rsid w:val="006E323F"/>
    <w:rsid w:val="006F499D"/>
    <w:rsid w:val="006F570E"/>
    <w:rsid w:val="006F5B57"/>
    <w:rsid w:val="00700B89"/>
    <w:rsid w:val="007045B2"/>
    <w:rsid w:val="00704B30"/>
    <w:rsid w:val="00714992"/>
    <w:rsid w:val="00720450"/>
    <w:rsid w:val="00720A6F"/>
    <w:rsid w:val="0072291F"/>
    <w:rsid w:val="00725F3B"/>
    <w:rsid w:val="00735547"/>
    <w:rsid w:val="00745350"/>
    <w:rsid w:val="007454E6"/>
    <w:rsid w:val="0075456D"/>
    <w:rsid w:val="0075497A"/>
    <w:rsid w:val="0075748C"/>
    <w:rsid w:val="00760146"/>
    <w:rsid w:val="00763DEA"/>
    <w:rsid w:val="007675BA"/>
    <w:rsid w:val="00772F1E"/>
    <w:rsid w:val="0077372D"/>
    <w:rsid w:val="007764FB"/>
    <w:rsid w:val="00780000"/>
    <w:rsid w:val="00781F21"/>
    <w:rsid w:val="007844A3"/>
    <w:rsid w:val="00795DAA"/>
    <w:rsid w:val="00796F65"/>
    <w:rsid w:val="007A486C"/>
    <w:rsid w:val="007A634F"/>
    <w:rsid w:val="007B2FF8"/>
    <w:rsid w:val="007B4EA2"/>
    <w:rsid w:val="007D0E0C"/>
    <w:rsid w:val="007D1137"/>
    <w:rsid w:val="007E6C5E"/>
    <w:rsid w:val="007E714D"/>
    <w:rsid w:val="007F44E4"/>
    <w:rsid w:val="007F56DA"/>
    <w:rsid w:val="007F5EA8"/>
    <w:rsid w:val="007F60F5"/>
    <w:rsid w:val="00802FFF"/>
    <w:rsid w:val="00803BB7"/>
    <w:rsid w:val="00805C9A"/>
    <w:rsid w:val="008078F6"/>
    <w:rsid w:val="00813780"/>
    <w:rsid w:val="008146BB"/>
    <w:rsid w:val="00814B0F"/>
    <w:rsid w:val="00816D7A"/>
    <w:rsid w:val="00821237"/>
    <w:rsid w:val="00827AED"/>
    <w:rsid w:val="008308BA"/>
    <w:rsid w:val="00835899"/>
    <w:rsid w:val="00836F2F"/>
    <w:rsid w:val="0084039C"/>
    <w:rsid w:val="00840CBB"/>
    <w:rsid w:val="00840E15"/>
    <w:rsid w:val="00841093"/>
    <w:rsid w:val="008461BD"/>
    <w:rsid w:val="00846DCB"/>
    <w:rsid w:val="00846F25"/>
    <w:rsid w:val="0084775D"/>
    <w:rsid w:val="008578C9"/>
    <w:rsid w:val="00861DF5"/>
    <w:rsid w:val="0086487F"/>
    <w:rsid w:val="0086670C"/>
    <w:rsid w:val="00870C08"/>
    <w:rsid w:val="00873338"/>
    <w:rsid w:val="00874CDB"/>
    <w:rsid w:val="00880312"/>
    <w:rsid w:val="008826A7"/>
    <w:rsid w:val="0088495F"/>
    <w:rsid w:val="00886FFC"/>
    <w:rsid w:val="008A0729"/>
    <w:rsid w:val="008A13D5"/>
    <w:rsid w:val="008A2734"/>
    <w:rsid w:val="008A4B9A"/>
    <w:rsid w:val="008B52F1"/>
    <w:rsid w:val="008C2029"/>
    <w:rsid w:val="008C4393"/>
    <w:rsid w:val="008D4356"/>
    <w:rsid w:val="008D5BBC"/>
    <w:rsid w:val="008E42DF"/>
    <w:rsid w:val="008E6FFE"/>
    <w:rsid w:val="008F3C70"/>
    <w:rsid w:val="00900F7C"/>
    <w:rsid w:val="00902B9E"/>
    <w:rsid w:val="00904E51"/>
    <w:rsid w:val="00905BE4"/>
    <w:rsid w:val="0091060D"/>
    <w:rsid w:val="00912E56"/>
    <w:rsid w:val="0091480C"/>
    <w:rsid w:val="00920056"/>
    <w:rsid w:val="00920FA8"/>
    <w:rsid w:val="00921105"/>
    <w:rsid w:val="009252AD"/>
    <w:rsid w:val="00926A30"/>
    <w:rsid w:val="0093640D"/>
    <w:rsid w:val="00945A9E"/>
    <w:rsid w:val="009527CA"/>
    <w:rsid w:val="00955E08"/>
    <w:rsid w:val="00955F9C"/>
    <w:rsid w:val="00956300"/>
    <w:rsid w:val="00961252"/>
    <w:rsid w:val="009625A3"/>
    <w:rsid w:val="00964908"/>
    <w:rsid w:val="00964BB2"/>
    <w:rsid w:val="00970D66"/>
    <w:rsid w:val="009712F2"/>
    <w:rsid w:val="00973CC9"/>
    <w:rsid w:val="00980BB0"/>
    <w:rsid w:val="00980BE5"/>
    <w:rsid w:val="009822DA"/>
    <w:rsid w:val="009824C1"/>
    <w:rsid w:val="0098536E"/>
    <w:rsid w:val="00985DC9"/>
    <w:rsid w:val="009905B4"/>
    <w:rsid w:val="00991671"/>
    <w:rsid w:val="00992F00"/>
    <w:rsid w:val="0099529C"/>
    <w:rsid w:val="00995680"/>
    <w:rsid w:val="00996EF1"/>
    <w:rsid w:val="009A21B0"/>
    <w:rsid w:val="009B5AAA"/>
    <w:rsid w:val="009B7927"/>
    <w:rsid w:val="009C1FC1"/>
    <w:rsid w:val="009C2479"/>
    <w:rsid w:val="009C2758"/>
    <w:rsid w:val="009C2AD4"/>
    <w:rsid w:val="009C2BA7"/>
    <w:rsid w:val="009C45BC"/>
    <w:rsid w:val="009C559D"/>
    <w:rsid w:val="009D06D3"/>
    <w:rsid w:val="009D1B02"/>
    <w:rsid w:val="009D33C5"/>
    <w:rsid w:val="009D4184"/>
    <w:rsid w:val="009D419E"/>
    <w:rsid w:val="009E059A"/>
    <w:rsid w:val="009E7348"/>
    <w:rsid w:val="009F082C"/>
    <w:rsid w:val="009F1068"/>
    <w:rsid w:val="00A02BF0"/>
    <w:rsid w:val="00A05514"/>
    <w:rsid w:val="00A05B15"/>
    <w:rsid w:val="00A12282"/>
    <w:rsid w:val="00A1309E"/>
    <w:rsid w:val="00A25A57"/>
    <w:rsid w:val="00A33180"/>
    <w:rsid w:val="00A3372D"/>
    <w:rsid w:val="00A34A4B"/>
    <w:rsid w:val="00A3780B"/>
    <w:rsid w:val="00A4140E"/>
    <w:rsid w:val="00A51F67"/>
    <w:rsid w:val="00A609FD"/>
    <w:rsid w:val="00A62D5C"/>
    <w:rsid w:val="00A64680"/>
    <w:rsid w:val="00A65253"/>
    <w:rsid w:val="00A660C7"/>
    <w:rsid w:val="00A66804"/>
    <w:rsid w:val="00A756A8"/>
    <w:rsid w:val="00A8416E"/>
    <w:rsid w:val="00A87C6B"/>
    <w:rsid w:val="00A90641"/>
    <w:rsid w:val="00A921E7"/>
    <w:rsid w:val="00A94295"/>
    <w:rsid w:val="00A944C1"/>
    <w:rsid w:val="00A96C95"/>
    <w:rsid w:val="00AA094C"/>
    <w:rsid w:val="00AA334B"/>
    <w:rsid w:val="00AA6FE3"/>
    <w:rsid w:val="00AB1AF9"/>
    <w:rsid w:val="00AB5627"/>
    <w:rsid w:val="00AB67E2"/>
    <w:rsid w:val="00AC0843"/>
    <w:rsid w:val="00AC293D"/>
    <w:rsid w:val="00AD1D58"/>
    <w:rsid w:val="00AE01AD"/>
    <w:rsid w:val="00AE0856"/>
    <w:rsid w:val="00AE2C78"/>
    <w:rsid w:val="00AE5EB1"/>
    <w:rsid w:val="00AE68F1"/>
    <w:rsid w:val="00AF212D"/>
    <w:rsid w:val="00AF3269"/>
    <w:rsid w:val="00AF41C1"/>
    <w:rsid w:val="00B03B10"/>
    <w:rsid w:val="00B1155F"/>
    <w:rsid w:val="00B116EE"/>
    <w:rsid w:val="00B209BE"/>
    <w:rsid w:val="00B2331B"/>
    <w:rsid w:val="00B23749"/>
    <w:rsid w:val="00B245D5"/>
    <w:rsid w:val="00B27D2F"/>
    <w:rsid w:val="00B3028A"/>
    <w:rsid w:val="00B321F7"/>
    <w:rsid w:val="00B353CA"/>
    <w:rsid w:val="00B4005E"/>
    <w:rsid w:val="00B44A8D"/>
    <w:rsid w:val="00B47CE8"/>
    <w:rsid w:val="00B52E98"/>
    <w:rsid w:val="00B565BB"/>
    <w:rsid w:val="00B57054"/>
    <w:rsid w:val="00B57192"/>
    <w:rsid w:val="00B6488E"/>
    <w:rsid w:val="00B752DD"/>
    <w:rsid w:val="00B77CDB"/>
    <w:rsid w:val="00B85948"/>
    <w:rsid w:val="00B866DE"/>
    <w:rsid w:val="00B8689F"/>
    <w:rsid w:val="00B9013A"/>
    <w:rsid w:val="00B9209D"/>
    <w:rsid w:val="00BA1E15"/>
    <w:rsid w:val="00BA1FAE"/>
    <w:rsid w:val="00BA7CE8"/>
    <w:rsid w:val="00BB1817"/>
    <w:rsid w:val="00BB3B17"/>
    <w:rsid w:val="00BC47BA"/>
    <w:rsid w:val="00BC5FC7"/>
    <w:rsid w:val="00BD0BEA"/>
    <w:rsid w:val="00BD3AA9"/>
    <w:rsid w:val="00BD51DD"/>
    <w:rsid w:val="00BD5C3B"/>
    <w:rsid w:val="00BE5DC5"/>
    <w:rsid w:val="00BE5F2A"/>
    <w:rsid w:val="00BE6697"/>
    <w:rsid w:val="00BE7548"/>
    <w:rsid w:val="00BF0A00"/>
    <w:rsid w:val="00BF19B2"/>
    <w:rsid w:val="00C03054"/>
    <w:rsid w:val="00C14A00"/>
    <w:rsid w:val="00C17B5B"/>
    <w:rsid w:val="00C20A5B"/>
    <w:rsid w:val="00C23E24"/>
    <w:rsid w:val="00C25B00"/>
    <w:rsid w:val="00C2656D"/>
    <w:rsid w:val="00C32E2D"/>
    <w:rsid w:val="00C41C62"/>
    <w:rsid w:val="00C42729"/>
    <w:rsid w:val="00C4289C"/>
    <w:rsid w:val="00C46272"/>
    <w:rsid w:val="00C51859"/>
    <w:rsid w:val="00C5265D"/>
    <w:rsid w:val="00C57990"/>
    <w:rsid w:val="00C74B9D"/>
    <w:rsid w:val="00C750AD"/>
    <w:rsid w:val="00C7655C"/>
    <w:rsid w:val="00C76D70"/>
    <w:rsid w:val="00C802F0"/>
    <w:rsid w:val="00C83DCA"/>
    <w:rsid w:val="00C915C7"/>
    <w:rsid w:val="00CA2926"/>
    <w:rsid w:val="00CA71AE"/>
    <w:rsid w:val="00CA79BB"/>
    <w:rsid w:val="00CB206B"/>
    <w:rsid w:val="00CB4DD3"/>
    <w:rsid w:val="00CC23EF"/>
    <w:rsid w:val="00CC6A01"/>
    <w:rsid w:val="00CD300C"/>
    <w:rsid w:val="00CD5709"/>
    <w:rsid w:val="00CD716D"/>
    <w:rsid w:val="00CE3A2F"/>
    <w:rsid w:val="00CE5F93"/>
    <w:rsid w:val="00CE7F5A"/>
    <w:rsid w:val="00CF362E"/>
    <w:rsid w:val="00CF3F07"/>
    <w:rsid w:val="00CF78F5"/>
    <w:rsid w:val="00D02C9F"/>
    <w:rsid w:val="00D03180"/>
    <w:rsid w:val="00D06509"/>
    <w:rsid w:val="00D06CA0"/>
    <w:rsid w:val="00D07111"/>
    <w:rsid w:val="00D17713"/>
    <w:rsid w:val="00D20232"/>
    <w:rsid w:val="00D23D7A"/>
    <w:rsid w:val="00D24C0E"/>
    <w:rsid w:val="00D30C0D"/>
    <w:rsid w:val="00D338C2"/>
    <w:rsid w:val="00D379B1"/>
    <w:rsid w:val="00D407AB"/>
    <w:rsid w:val="00D40DCB"/>
    <w:rsid w:val="00D41115"/>
    <w:rsid w:val="00D4197C"/>
    <w:rsid w:val="00D45E1A"/>
    <w:rsid w:val="00D51539"/>
    <w:rsid w:val="00D53FF4"/>
    <w:rsid w:val="00D62A80"/>
    <w:rsid w:val="00D630D2"/>
    <w:rsid w:val="00D770EE"/>
    <w:rsid w:val="00D9033B"/>
    <w:rsid w:val="00D946EB"/>
    <w:rsid w:val="00D96FF0"/>
    <w:rsid w:val="00DA1378"/>
    <w:rsid w:val="00DA1952"/>
    <w:rsid w:val="00DA1B7F"/>
    <w:rsid w:val="00DA2B31"/>
    <w:rsid w:val="00DA38AA"/>
    <w:rsid w:val="00DA5224"/>
    <w:rsid w:val="00DA6B0F"/>
    <w:rsid w:val="00DB09D1"/>
    <w:rsid w:val="00DB1D0D"/>
    <w:rsid w:val="00DB46E7"/>
    <w:rsid w:val="00DD3D80"/>
    <w:rsid w:val="00DD5519"/>
    <w:rsid w:val="00DD5699"/>
    <w:rsid w:val="00DD73EE"/>
    <w:rsid w:val="00DE7CA5"/>
    <w:rsid w:val="00DF4F19"/>
    <w:rsid w:val="00DF5E92"/>
    <w:rsid w:val="00DF760B"/>
    <w:rsid w:val="00E01C7A"/>
    <w:rsid w:val="00E052A6"/>
    <w:rsid w:val="00E061DB"/>
    <w:rsid w:val="00E10842"/>
    <w:rsid w:val="00E11C55"/>
    <w:rsid w:val="00E120F6"/>
    <w:rsid w:val="00E13F08"/>
    <w:rsid w:val="00E17595"/>
    <w:rsid w:val="00E21C55"/>
    <w:rsid w:val="00E23053"/>
    <w:rsid w:val="00E2597E"/>
    <w:rsid w:val="00E2636A"/>
    <w:rsid w:val="00E30948"/>
    <w:rsid w:val="00E30ECE"/>
    <w:rsid w:val="00E312C2"/>
    <w:rsid w:val="00E33D17"/>
    <w:rsid w:val="00E33FFC"/>
    <w:rsid w:val="00E3518B"/>
    <w:rsid w:val="00E35A1F"/>
    <w:rsid w:val="00E35B6D"/>
    <w:rsid w:val="00E37F0D"/>
    <w:rsid w:val="00E5150E"/>
    <w:rsid w:val="00E53105"/>
    <w:rsid w:val="00E54822"/>
    <w:rsid w:val="00E578C0"/>
    <w:rsid w:val="00E62C3E"/>
    <w:rsid w:val="00E6537D"/>
    <w:rsid w:val="00E662A3"/>
    <w:rsid w:val="00E7121E"/>
    <w:rsid w:val="00E75CAB"/>
    <w:rsid w:val="00E777EC"/>
    <w:rsid w:val="00E85C26"/>
    <w:rsid w:val="00E87FB3"/>
    <w:rsid w:val="00E909CA"/>
    <w:rsid w:val="00E9200C"/>
    <w:rsid w:val="00E9698D"/>
    <w:rsid w:val="00EA3F0C"/>
    <w:rsid w:val="00EA516C"/>
    <w:rsid w:val="00EA5FF7"/>
    <w:rsid w:val="00EB5AD3"/>
    <w:rsid w:val="00EB7B7F"/>
    <w:rsid w:val="00EC0780"/>
    <w:rsid w:val="00EC71EE"/>
    <w:rsid w:val="00ED54B8"/>
    <w:rsid w:val="00EE770A"/>
    <w:rsid w:val="00EF3D0E"/>
    <w:rsid w:val="00EF4AD7"/>
    <w:rsid w:val="00F00A5E"/>
    <w:rsid w:val="00F06A42"/>
    <w:rsid w:val="00F1179A"/>
    <w:rsid w:val="00F1196C"/>
    <w:rsid w:val="00F14721"/>
    <w:rsid w:val="00F148E7"/>
    <w:rsid w:val="00F1645A"/>
    <w:rsid w:val="00F166D1"/>
    <w:rsid w:val="00F16919"/>
    <w:rsid w:val="00F21DEC"/>
    <w:rsid w:val="00F22A02"/>
    <w:rsid w:val="00F23FA8"/>
    <w:rsid w:val="00F31D49"/>
    <w:rsid w:val="00F3253E"/>
    <w:rsid w:val="00F33498"/>
    <w:rsid w:val="00F3405A"/>
    <w:rsid w:val="00F35705"/>
    <w:rsid w:val="00F46361"/>
    <w:rsid w:val="00F46CC1"/>
    <w:rsid w:val="00F51CAF"/>
    <w:rsid w:val="00F5329C"/>
    <w:rsid w:val="00F557BE"/>
    <w:rsid w:val="00F576BE"/>
    <w:rsid w:val="00F650FF"/>
    <w:rsid w:val="00F6623F"/>
    <w:rsid w:val="00F669EA"/>
    <w:rsid w:val="00F724AE"/>
    <w:rsid w:val="00F740BF"/>
    <w:rsid w:val="00F7520A"/>
    <w:rsid w:val="00F757FF"/>
    <w:rsid w:val="00F8435E"/>
    <w:rsid w:val="00F85DC5"/>
    <w:rsid w:val="00F90C49"/>
    <w:rsid w:val="00F92DC5"/>
    <w:rsid w:val="00F95915"/>
    <w:rsid w:val="00FA4659"/>
    <w:rsid w:val="00FB31A7"/>
    <w:rsid w:val="00FB34C1"/>
    <w:rsid w:val="00FB5E9F"/>
    <w:rsid w:val="00FB600C"/>
    <w:rsid w:val="00FC3535"/>
    <w:rsid w:val="00FC59DD"/>
    <w:rsid w:val="00FC6739"/>
    <w:rsid w:val="00FC6E23"/>
    <w:rsid w:val="00FD1578"/>
    <w:rsid w:val="00FD51A0"/>
    <w:rsid w:val="00FD53BC"/>
    <w:rsid w:val="00FE45CF"/>
    <w:rsid w:val="00FE464D"/>
    <w:rsid w:val="00FE52DA"/>
    <w:rsid w:val="00FE6DA8"/>
    <w:rsid w:val="00FF09C9"/>
    <w:rsid w:val="00FF223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8A497F"/>
  <w15:docId w15:val="{964699A2-B86F-475F-BE0F-099078E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unhideWhenUsed/>
    <w:rsid w:val="008D5BBC"/>
    <w:rPr>
      <w:color w:val="0563C1" w:themeColor="hyperlink"/>
      <w:u w:val="single"/>
    </w:r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locked/>
    <w:rsid w:val="00DE7CA5"/>
    <w:rPr>
      <w:lang w:val="es-ES"/>
    </w:rPr>
  </w:style>
  <w:style w:type="character" w:customStyle="1" w:styleId="UnresolvedMention">
    <w:name w:val="Unresolved Mention"/>
    <w:basedOn w:val="DefaultParagraphFont"/>
    <w:uiPriority w:val="99"/>
    <w:semiHidden/>
    <w:unhideWhenUsed/>
    <w:rsid w:val="00B565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30304425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 w:id="2132435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2.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1BF0DB-BC9C-4330-BEED-5CE1DC8EB18E}">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10</TotalTime>
  <Pages>2</Pages>
  <Words>693</Words>
  <Characters>3956</Characters>
  <Application>Microsoft Office Word</Application>
  <DocSecurity>0</DocSecurity>
  <Lines>32</Lines>
  <Paragraphs>9</Paragraphs>
  <ScaleCrop>false</ScaleCrop>
  <HeadingPairs>
    <vt:vector size="8" baseType="variant">
      <vt:variant>
        <vt:lpstr>Naslov</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mp</cp:lastModifiedBy>
  <cp:revision>10</cp:revision>
  <dcterms:created xsi:type="dcterms:W3CDTF">2024-09-23T13:14:00Z</dcterms:created>
  <dcterms:modified xsi:type="dcterms:W3CDTF">2024-10-17T10:12:00Z</dcterms:modified>
</cp:coreProperties>
</file>