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11" w:rsidRPr="005E1821" w:rsidRDefault="00246811" w:rsidP="002468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E1821">
        <w:rPr>
          <w:rFonts w:ascii="Times New Roman" w:eastAsia="Cambria" w:hAnsi="Times New Roman" w:cs="Times New Roman"/>
          <w:b/>
          <w:sz w:val="24"/>
          <w:szCs w:val="24"/>
          <w:lang w:val="sr-Cyrl-RS"/>
        </w:rPr>
        <w:t>ПЛАН И ПРОГРАМ ОБУКЕ ПО МОДУЛИМА/ТЕМАМА</w:t>
      </w:r>
      <w:bookmarkStart w:id="0" w:name="_GoBack"/>
      <w:bookmarkEnd w:id="0"/>
    </w:p>
    <w:p w:rsidR="00246811" w:rsidRPr="003944B8" w:rsidRDefault="00246811" w:rsidP="00246811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b w:val="0"/>
          <w:bCs/>
          <w:lang w:val="sr-Cyrl-RS"/>
        </w:rPr>
      </w:pPr>
    </w:p>
    <w:p w:rsidR="00246811" w:rsidRPr="003944B8" w:rsidRDefault="00246811" w:rsidP="00246811">
      <w:pPr>
        <w:autoSpaceDE w:val="0"/>
        <w:autoSpaceDN w:val="0"/>
        <w:adjustRightInd w:val="0"/>
        <w:spacing w:after="120" w:line="240" w:lineRule="auto"/>
        <w:ind w:left="360"/>
        <w:jc w:val="left"/>
        <w:rPr>
          <w:rFonts w:ascii="Times New Roman" w:hAnsi="Times New Roman" w:cs="Times New Roman"/>
          <w:b w:val="0"/>
          <w:bCs/>
          <w:lang w:val="sr-Cyrl-RS"/>
        </w:rPr>
      </w:pPr>
      <w:r w:rsidRPr="003944B8">
        <w:rPr>
          <w:rFonts w:ascii="Times New Roman" w:hAnsi="Times New Roman" w:cs="Times New Roman"/>
          <w:bCs/>
          <w:lang w:val="sr-Cyrl-RS"/>
        </w:rPr>
        <w:t xml:space="preserve">5.1 </w:t>
      </w:r>
      <w:r w:rsidRPr="003944B8">
        <w:rPr>
          <w:rFonts w:ascii="Times New Roman" w:eastAsia="Cambria" w:hAnsi="Times New Roman" w:cs="Times New Roman"/>
          <w:lang w:val="sr-Cyrl-RS"/>
        </w:rPr>
        <w:t>План обуке по модулима/темама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7078"/>
        <w:gridCol w:w="850"/>
        <w:gridCol w:w="709"/>
        <w:gridCol w:w="1330"/>
      </w:tblGrid>
      <w:tr w:rsidR="00246811" w:rsidRPr="003944B8" w:rsidTr="00533F2B">
        <w:trPr>
          <w:trHeight w:val="290"/>
          <w:jc w:val="center"/>
        </w:trPr>
        <w:tc>
          <w:tcPr>
            <w:tcW w:w="572" w:type="dxa"/>
            <w:vMerge w:val="restart"/>
            <w:shd w:val="clear" w:color="auto" w:fill="E2EFD9" w:themeFill="accent6" w:themeFillTint="33"/>
            <w:vAlign w:val="center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Бр.</w:t>
            </w:r>
          </w:p>
        </w:tc>
        <w:tc>
          <w:tcPr>
            <w:tcW w:w="7078" w:type="dxa"/>
            <w:vMerge w:val="restart"/>
            <w:shd w:val="clear" w:color="auto" w:fill="E2EFD9" w:themeFill="accent6" w:themeFillTint="33"/>
            <w:vAlign w:val="center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Модул/тема</w:t>
            </w:r>
          </w:p>
        </w:tc>
        <w:tc>
          <w:tcPr>
            <w:tcW w:w="2889" w:type="dxa"/>
            <w:gridSpan w:val="3"/>
            <w:shd w:val="clear" w:color="auto" w:fill="E2EFD9" w:themeFill="accent6" w:themeFillTint="33"/>
            <w:vAlign w:val="center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Број сати</w:t>
            </w: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  <w:vMerge/>
            <w:vAlign w:val="center"/>
            <w:hideMark/>
          </w:tcPr>
          <w:p w:rsidR="00246811" w:rsidRPr="003944B8" w:rsidRDefault="00246811" w:rsidP="00533F2B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7078" w:type="dxa"/>
            <w:vMerge/>
            <w:vAlign w:val="center"/>
            <w:hideMark/>
          </w:tcPr>
          <w:p w:rsidR="00246811" w:rsidRPr="003944B8" w:rsidRDefault="00246811" w:rsidP="00533F2B">
            <w:pPr>
              <w:spacing w:after="0" w:line="240" w:lineRule="auto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Т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ПН</w:t>
            </w:r>
          </w:p>
        </w:tc>
        <w:tc>
          <w:tcPr>
            <w:tcW w:w="1330" w:type="dxa"/>
            <w:shd w:val="clear" w:color="auto" w:fill="E2EFD9" w:themeFill="accent6" w:themeFillTint="33"/>
            <w:vAlign w:val="center"/>
            <w:hideMark/>
          </w:tcPr>
          <w:p w:rsidR="00246811" w:rsidRPr="00CF0CA6" w:rsidRDefault="00246811" w:rsidP="00533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CF0C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УКУПНО</w:t>
            </w: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572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...</w:t>
            </w:r>
          </w:p>
        </w:tc>
        <w:tc>
          <w:tcPr>
            <w:tcW w:w="7078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30" w:type="dxa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6811" w:rsidRPr="003944B8" w:rsidTr="00533F2B">
        <w:trPr>
          <w:trHeight w:val="290"/>
          <w:jc w:val="center"/>
        </w:trPr>
        <w:tc>
          <w:tcPr>
            <w:tcW w:w="7650" w:type="dxa"/>
            <w:gridSpan w:val="2"/>
            <w:shd w:val="clear" w:color="auto" w:fill="E2EFD9" w:themeFill="accent6" w:themeFillTint="33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jc w:val="righ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3944B8">
              <w:rPr>
                <w:rFonts w:ascii="Times New Roman" w:hAnsi="Times New Roman" w:cs="Times New Roman"/>
                <w:lang w:val="sr-Cyrl-RS"/>
              </w:rPr>
              <w:t>УКУПНО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330" w:type="dxa"/>
            <w:shd w:val="clear" w:color="auto" w:fill="E2EFD9" w:themeFill="accent6" w:themeFillTint="33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</w:tr>
    </w:tbl>
    <w:p w:rsidR="00246811" w:rsidRPr="003944B8" w:rsidRDefault="00246811" w:rsidP="00246811">
      <w:pPr>
        <w:spacing w:after="0" w:line="300" w:lineRule="atLeast"/>
        <w:jc w:val="both"/>
        <w:rPr>
          <w:rFonts w:ascii="Times New Roman" w:hAnsi="Times New Roman" w:cs="Times New Roman"/>
          <w:b w:val="0"/>
          <w:bCs/>
          <w:lang w:val="sr-Cyrl-RS"/>
        </w:rPr>
      </w:pPr>
      <w:r w:rsidRPr="003944B8">
        <w:rPr>
          <w:rFonts w:ascii="Times New Roman" w:hAnsi="Times New Roman" w:cs="Times New Roman"/>
          <w:b w:val="0"/>
          <w:bCs/>
          <w:lang w:val="sr-Cyrl-RS"/>
        </w:rPr>
        <w:t xml:space="preserve">   Т – теоријска настава      ПН – практична настава       </w:t>
      </w:r>
    </w:p>
    <w:p w:rsidR="00246811" w:rsidRPr="003944B8" w:rsidRDefault="00246811" w:rsidP="00246811">
      <w:pPr>
        <w:spacing w:after="0" w:line="300" w:lineRule="atLeast"/>
        <w:jc w:val="both"/>
        <w:rPr>
          <w:rFonts w:ascii="Times New Roman" w:hAnsi="Times New Roman" w:cs="Times New Roman"/>
          <w:lang w:val="sr-Cyrl-RS"/>
        </w:rPr>
      </w:pPr>
    </w:p>
    <w:p w:rsidR="00246811" w:rsidRPr="003944B8" w:rsidRDefault="00246811" w:rsidP="00246811">
      <w:pPr>
        <w:spacing w:after="0" w:line="300" w:lineRule="atLeast"/>
        <w:jc w:val="both"/>
        <w:rPr>
          <w:rFonts w:ascii="Times New Roman" w:hAnsi="Times New Roman" w:cs="Times New Roman"/>
          <w:lang w:val="sr-Cyrl-RS"/>
        </w:rPr>
      </w:pPr>
    </w:p>
    <w:p w:rsidR="00246811" w:rsidRPr="003944B8" w:rsidRDefault="00246811" w:rsidP="00246811">
      <w:pPr>
        <w:autoSpaceDE w:val="0"/>
        <w:autoSpaceDN w:val="0"/>
        <w:adjustRightInd w:val="0"/>
        <w:spacing w:after="0" w:line="300" w:lineRule="atLeast"/>
        <w:ind w:left="360"/>
        <w:jc w:val="left"/>
        <w:rPr>
          <w:rFonts w:ascii="Times New Roman" w:hAnsi="Times New Roman" w:cs="Times New Roman"/>
          <w:b w:val="0"/>
          <w:bCs/>
          <w:lang w:val="sr-Cyrl-RS"/>
        </w:rPr>
      </w:pPr>
      <w:r w:rsidRPr="003944B8">
        <w:rPr>
          <w:rFonts w:ascii="Times New Roman" w:hAnsi="Times New Roman" w:cs="Times New Roman"/>
          <w:bCs/>
          <w:lang w:val="sr-Cyrl-RS"/>
        </w:rPr>
        <w:t>5.2. Програм обуке по модулима/темама</w:t>
      </w:r>
    </w:p>
    <w:p w:rsidR="00246811" w:rsidRPr="003944B8" w:rsidRDefault="00246811" w:rsidP="00246811">
      <w:pPr>
        <w:pStyle w:val="ListParagraph"/>
        <w:autoSpaceDE w:val="0"/>
        <w:autoSpaceDN w:val="0"/>
        <w:adjustRightInd w:val="0"/>
        <w:spacing w:after="0" w:line="300" w:lineRule="atLeast"/>
        <w:ind w:left="1224"/>
        <w:rPr>
          <w:rFonts w:ascii="Times New Roman" w:hAnsi="Times New Roman" w:cs="Times New Roman"/>
          <w:b/>
          <w:bCs/>
          <w:lang w:val="sr-Cyrl-RS"/>
        </w:rPr>
      </w:pPr>
    </w:p>
    <w:p w:rsidR="00246811" w:rsidRPr="003944B8" w:rsidRDefault="00246811" w:rsidP="00246811">
      <w:pPr>
        <w:autoSpaceDE w:val="0"/>
        <w:autoSpaceDN w:val="0"/>
        <w:adjustRightInd w:val="0"/>
        <w:spacing w:after="0" w:line="300" w:lineRule="atLeast"/>
        <w:ind w:left="720"/>
        <w:jc w:val="left"/>
        <w:rPr>
          <w:rFonts w:ascii="Times New Roman" w:hAnsi="Times New Roman" w:cs="Times New Roman"/>
          <w:b w:val="0"/>
          <w:bCs/>
          <w:lang w:val="sr-Cyrl-RS"/>
        </w:rPr>
      </w:pPr>
      <w:r w:rsidRPr="003944B8">
        <w:rPr>
          <w:rFonts w:ascii="Times New Roman" w:hAnsi="Times New Roman" w:cs="Times New Roman"/>
          <w:bCs/>
          <w:lang w:val="sr-Cyrl-RS"/>
        </w:rPr>
        <w:t>5.2.1. МОДУЛ/ТЕМА:</w:t>
      </w:r>
    </w:p>
    <w:p w:rsidR="00246811" w:rsidRPr="003944B8" w:rsidRDefault="00246811" w:rsidP="00246811">
      <w:pPr>
        <w:pStyle w:val="ListParagraph"/>
        <w:autoSpaceDE w:val="0"/>
        <w:autoSpaceDN w:val="0"/>
        <w:adjustRightInd w:val="0"/>
        <w:spacing w:after="0" w:line="300" w:lineRule="atLeast"/>
        <w:ind w:left="1224"/>
        <w:rPr>
          <w:rFonts w:ascii="Times New Roman" w:hAnsi="Times New Roman" w:cs="Times New Roman"/>
          <w:b/>
          <w:bCs/>
          <w:lang w:val="sr-Cyrl-RS"/>
        </w:rPr>
      </w:pPr>
    </w:p>
    <w:p w:rsidR="00246811" w:rsidRPr="003944B8" w:rsidRDefault="00246811" w:rsidP="00246811">
      <w:pPr>
        <w:pStyle w:val="ListParagraph"/>
        <w:autoSpaceDE w:val="0"/>
        <w:autoSpaceDN w:val="0"/>
        <w:adjustRightInd w:val="0"/>
        <w:spacing w:after="0" w:line="300" w:lineRule="atLeast"/>
        <w:ind w:left="1224"/>
        <w:rPr>
          <w:rFonts w:ascii="Times New Roman" w:hAnsi="Times New Roman" w:cs="Times New Roman"/>
          <w:b/>
          <w:bCs/>
          <w:lang w:val="sr-Cyrl-RS"/>
        </w:rPr>
      </w:pPr>
    </w:p>
    <w:tbl>
      <w:tblPr>
        <w:tblW w:w="5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4013"/>
        <w:gridCol w:w="704"/>
        <w:gridCol w:w="750"/>
        <w:gridCol w:w="1169"/>
      </w:tblGrid>
      <w:tr w:rsidR="00246811" w:rsidRPr="003944B8" w:rsidTr="00533F2B">
        <w:trPr>
          <w:trHeight w:val="558"/>
          <w:jc w:val="center"/>
        </w:trPr>
        <w:tc>
          <w:tcPr>
            <w:tcW w:w="1705" w:type="pct"/>
            <w:vMerge w:val="restart"/>
            <w:shd w:val="clear" w:color="auto" w:fill="E2EFD9" w:themeFill="accent6" w:themeFillTint="33"/>
            <w:vAlign w:val="center"/>
            <w:hideMark/>
          </w:tcPr>
          <w:p w:rsidR="00246811" w:rsidRPr="003944B8" w:rsidRDefault="00246811" w:rsidP="00533F2B">
            <w:pPr>
              <w:pStyle w:val="Heading6"/>
              <w:rPr>
                <w:lang w:val="sr-Cyrl-RS"/>
              </w:rPr>
            </w:pPr>
            <w:r w:rsidRPr="003944B8">
              <w:rPr>
                <w:lang w:val="sr-Cyrl-RS"/>
              </w:rPr>
              <w:t xml:space="preserve">ИСХОДИ УЧЕЊА </w:t>
            </w:r>
          </w:p>
          <w:p w:rsidR="00246811" w:rsidRPr="003944B8" w:rsidRDefault="00246811" w:rsidP="00533F2B">
            <w:pPr>
              <w:spacing w:after="0"/>
              <w:rPr>
                <w:rFonts w:ascii="Times New Roman" w:hAnsi="Times New Roman" w:cs="Times New Roman"/>
                <w:b w:val="0"/>
                <w:strike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b w:val="0"/>
                <w:szCs w:val="20"/>
                <w:lang w:val="sr-Cyrl-RS"/>
              </w:rPr>
              <w:t>По завршетку модула/теме</w:t>
            </w:r>
            <w:r w:rsidRPr="003944B8">
              <w:rPr>
                <w:rFonts w:ascii="Times New Roman" w:hAnsi="Times New Roman" w:cs="Times New Roman"/>
                <w:b w:val="0"/>
                <w:strike/>
                <w:szCs w:val="20"/>
                <w:lang w:val="sr-Cyrl-RS"/>
              </w:rPr>
              <w:t xml:space="preserve"> </w:t>
            </w:r>
          </w:p>
          <w:p w:rsidR="00246811" w:rsidRPr="003944B8" w:rsidRDefault="00246811" w:rsidP="00533F2B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b w:val="0"/>
                <w:szCs w:val="20"/>
                <w:lang w:val="sr-Cyrl-RS"/>
              </w:rPr>
              <w:t>полазник ће бити у стању да</w:t>
            </w:r>
            <w:r w:rsidRPr="003944B8">
              <w:rPr>
                <w:rFonts w:ascii="Times New Roman" w:hAnsi="Times New Roman" w:cs="Times New Roman"/>
                <w:bCs/>
                <w:szCs w:val="20"/>
                <w:lang w:val="sr-Cyrl-RS"/>
              </w:rPr>
              <w:t>:</w:t>
            </w:r>
          </w:p>
        </w:tc>
        <w:tc>
          <w:tcPr>
            <w:tcW w:w="2032" w:type="pct"/>
            <w:vMerge w:val="restart"/>
            <w:shd w:val="clear" w:color="auto" w:fill="E2EFD9" w:themeFill="accent6" w:themeFillTint="33"/>
            <w:vAlign w:val="center"/>
            <w:hideMark/>
          </w:tcPr>
          <w:p w:rsidR="00246811" w:rsidRPr="003944B8" w:rsidRDefault="00246811" w:rsidP="00533F2B">
            <w:pPr>
              <w:spacing w:after="0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 xml:space="preserve">САДРЖАЈИ  </w:t>
            </w:r>
          </w:p>
        </w:tc>
        <w:tc>
          <w:tcPr>
            <w:tcW w:w="1263" w:type="pct"/>
            <w:gridSpan w:val="3"/>
            <w:shd w:val="clear" w:color="auto" w:fill="E2EFD9" w:themeFill="accent6" w:themeFillTint="33"/>
            <w:vAlign w:val="center"/>
            <w:hideMark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Број сати</w:t>
            </w:r>
          </w:p>
        </w:tc>
      </w:tr>
      <w:tr w:rsidR="00246811" w:rsidRPr="003944B8" w:rsidTr="00533F2B">
        <w:trPr>
          <w:trHeight w:val="1"/>
          <w:jc w:val="center"/>
        </w:trPr>
        <w:tc>
          <w:tcPr>
            <w:tcW w:w="1705" w:type="pct"/>
            <w:vMerge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0" w:line="300" w:lineRule="atLeas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  <w:tc>
          <w:tcPr>
            <w:tcW w:w="2032" w:type="pct"/>
            <w:vMerge/>
            <w:shd w:val="clear" w:color="auto" w:fill="E2EFD9" w:themeFill="accent6" w:themeFillTint="33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Cs/>
                <w:szCs w:val="20"/>
                <w:lang w:val="sr-Cyrl-RS"/>
              </w:rPr>
            </w:pPr>
          </w:p>
        </w:tc>
        <w:tc>
          <w:tcPr>
            <w:tcW w:w="376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0" w:line="300" w:lineRule="atLeas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Т</w:t>
            </w:r>
          </w:p>
        </w:tc>
        <w:tc>
          <w:tcPr>
            <w:tcW w:w="368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0" w:line="300" w:lineRule="atLeas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ПН</w:t>
            </w:r>
          </w:p>
        </w:tc>
        <w:tc>
          <w:tcPr>
            <w:tcW w:w="519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0" w:line="300" w:lineRule="atLeas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Укупно</w:t>
            </w:r>
          </w:p>
        </w:tc>
      </w:tr>
      <w:tr w:rsidR="00246811" w:rsidRPr="003944B8" w:rsidTr="00533F2B">
        <w:trPr>
          <w:trHeight w:val="1668"/>
          <w:jc w:val="center"/>
        </w:trPr>
        <w:tc>
          <w:tcPr>
            <w:tcW w:w="1705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  <w:tc>
          <w:tcPr>
            <w:tcW w:w="2032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i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i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i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i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i/>
                <w:szCs w:val="20"/>
                <w:lang w:val="sr-Cyrl-RS"/>
              </w:rPr>
            </w:pPr>
          </w:p>
        </w:tc>
        <w:tc>
          <w:tcPr>
            <w:tcW w:w="376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  <w:tc>
          <w:tcPr>
            <w:tcW w:w="368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  <w:tc>
          <w:tcPr>
            <w:tcW w:w="519" w:type="pct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</w:tr>
      <w:tr w:rsidR="00246811" w:rsidRPr="003944B8" w:rsidTr="00533F2B">
        <w:trPr>
          <w:trHeight w:val="252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Начин организације, облици учења и методе остваривања програма</w:t>
            </w:r>
            <w:r w:rsidRPr="003944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модула/теме:</w:t>
            </w:r>
          </w:p>
          <w:p w:rsidR="00246811" w:rsidRPr="003944B8" w:rsidRDefault="00246811" w:rsidP="00533F2B">
            <w:pPr>
              <w:spacing w:after="120" w:line="240" w:lineRule="auto"/>
              <w:jc w:val="lef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jc w:val="lef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</w:tr>
      <w:tr w:rsidR="00246811" w:rsidRPr="003944B8" w:rsidTr="00533F2B">
        <w:trPr>
          <w:trHeight w:val="252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246811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Место реализације модула/теме:</w:t>
            </w:r>
          </w:p>
          <w:p w:rsidR="00246811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:rsidR="00246811" w:rsidRPr="00CF0CA6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color w:val="FF000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Теоријска настава:</w:t>
            </w:r>
          </w:p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  <w:p w:rsidR="00246811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Практична настава:</w:t>
            </w:r>
          </w:p>
          <w:p w:rsidR="00246811" w:rsidRPr="00C46AFB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</w:tr>
      <w:tr w:rsidR="00246811" w:rsidRPr="003944B8" w:rsidTr="00533F2B">
        <w:trPr>
          <w:trHeight w:val="478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:rsidR="00246811" w:rsidRPr="003944B8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lastRenderedPageBreak/>
              <w:t>Опрема и средстава за остваривање програма модула/теме:</w:t>
            </w:r>
          </w:p>
        </w:tc>
      </w:tr>
      <w:tr w:rsidR="00246811" w:rsidRPr="003944B8" w:rsidTr="00533F2B">
        <w:trPr>
          <w:trHeight w:val="1833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246811" w:rsidRPr="003944B8" w:rsidRDefault="00246811" w:rsidP="00533F2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 xml:space="preserve">Кадрови за остваривање програма модула/теме </w:t>
            </w:r>
            <w:r w:rsidRPr="00F566B2">
              <w:rPr>
                <w:rFonts w:ascii="Times New Roman" w:hAnsi="Times New Roman" w:cs="Times New Roman"/>
                <w:b w:val="0"/>
                <w:bCs/>
                <w:szCs w:val="20"/>
                <w:lang w:val="sr-Cyrl-RS"/>
              </w:rPr>
              <w:t>(</w:t>
            </w:r>
            <w:r w:rsidRPr="00F566B2">
              <w:rPr>
                <w:rFonts w:ascii="Times New Roman" w:hAnsi="Times New Roman" w:cs="Times New Roman"/>
                <w:b w:val="0"/>
                <w:bCs/>
                <w:i/>
                <w:szCs w:val="20"/>
                <w:lang w:val="sr-Cyrl-RS"/>
              </w:rPr>
              <w:t>име, презиме и квалификација</w:t>
            </w:r>
            <w:r w:rsidRPr="00F566B2">
              <w:rPr>
                <w:rFonts w:ascii="Times New Roman" w:hAnsi="Times New Roman" w:cs="Times New Roman"/>
                <w:b w:val="0"/>
                <w:bCs/>
                <w:szCs w:val="20"/>
                <w:lang w:val="sr-Cyrl-RS"/>
              </w:rPr>
              <w:t>):</w:t>
            </w:r>
          </w:p>
          <w:p w:rsidR="00246811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bCs/>
                <w:szCs w:val="20"/>
                <w:lang w:val="sr-Cyrl-RS"/>
              </w:rPr>
              <w:t>Теоријска настава:</w:t>
            </w:r>
          </w:p>
          <w:p w:rsidR="00246811" w:rsidRPr="003944B8" w:rsidRDefault="00246811" w:rsidP="00533F2B">
            <w:pPr>
              <w:spacing w:after="120" w:line="240" w:lineRule="auto"/>
              <w:jc w:val="left"/>
              <w:rPr>
                <w:rFonts w:ascii="Times New Roman" w:hAnsi="Times New Roman" w:cs="Times New Roman"/>
                <w:b w:val="0"/>
                <w:bCs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Практична настава:</w:t>
            </w:r>
          </w:p>
          <w:p w:rsidR="00246811" w:rsidRPr="003944B8" w:rsidRDefault="00246811" w:rsidP="00533F2B">
            <w:pPr>
              <w:spacing w:after="120" w:line="240" w:lineRule="auto"/>
              <w:jc w:val="left"/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jc w:val="left"/>
              <w:rPr>
                <w:rFonts w:ascii="Times New Roman" w:hAnsi="Times New Roman" w:cs="Times New Roman"/>
                <w:b w:val="0"/>
                <w:bCs/>
                <w:szCs w:val="20"/>
                <w:lang w:val="sr-Cyrl-RS"/>
              </w:rPr>
            </w:pPr>
          </w:p>
        </w:tc>
      </w:tr>
      <w:tr w:rsidR="00246811" w:rsidRPr="003944B8" w:rsidTr="00533F2B">
        <w:trPr>
          <w:trHeight w:val="1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246811" w:rsidRPr="003944B8" w:rsidRDefault="00246811" w:rsidP="00533F2B">
            <w:pPr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Материјали за учење и подучавање</w:t>
            </w:r>
            <w:r w:rsidRPr="003944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944B8">
              <w:rPr>
                <w:rFonts w:ascii="Times New Roman" w:hAnsi="Times New Roman" w:cs="Times New Roman"/>
                <w:szCs w:val="20"/>
                <w:lang w:val="sr-Cyrl-RS"/>
              </w:rPr>
              <w:t>у оквиру модула/теме:</w:t>
            </w:r>
          </w:p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  <w:p w:rsidR="00246811" w:rsidRPr="003944B8" w:rsidRDefault="00246811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szCs w:val="20"/>
                <w:lang w:val="sr-Cyrl-RS"/>
              </w:rPr>
            </w:pPr>
          </w:p>
        </w:tc>
      </w:tr>
    </w:tbl>
    <w:p w:rsidR="00246811" w:rsidRDefault="00246811" w:rsidP="00246811">
      <w:pPr>
        <w:spacing w:after="0" w:line="360" w:lineRule="auto"/>
        <w:jc w:val="both"/>
        <w:rPr>
          <w:rFonts w:ascii="Times New Roman" w:hAnsi="Times New Roman" w:cs="Times New Roman"/>
          <w:b w:val="0"/>
          <w:bCs/>
          <w:lang w:val="sr-Cyrl-RS"/>
        </w:rPr>
      </w:pPr>
      <w:r w:rsidRPr="003944B8">
        <w:rPr>
          <w:rFonts w:ascii="Times New Roman" w:hAnsi="Times New Roman" w:cs="Times New Roman"/>
          <w:lang w:val="sr-Cyrl-RS"/>
        </w:rPr>
        <w:t xml:space="preserve">   </w:t>
      </w:r>
      <w:r w:rsidRPr="003944B8">
        <w:rPr>
          <w:rFonts w:ascii="Times New Roman" w:hAnsi="Times New Roman" w:cs="Times New Roman"/>
          <w:b w:val="0"/>
          <w:bCs/>
          <w:lang w:val="sr-Cyrl-RS"/>
        </w:rPr>
        <w:t xml:space="preserve">Т – теоријска настава        ПН – практична настава    </w:t>
      </w:r>
    </w:p>
    <w:p w:rsidR="00246811" w:rsidRDefault="00246811" w:rsidP="00246811">
      <w:pPr>
        <w:spacing w:after="0" w:line="360" w:lineRule="auto"/>
        <w:jc w:val="both"/>
        <w:rPr>
          <w:rFonts w:ascii="Times New Roman" w:hAnsi="Times New Roman" w:cs="Times New Roman"/>
          <w:b w:val="0"/>
          <w:bCs/>
          <w:lang w:val="sr-Cyrl-RS"/>
        </w:rPr>
      </w:pPr>
      <w:r w:rsidRPr="003944B8">
        <w:rPr>
          <w:rFonts w:ascii="Times New Roman" w:hAnsi="Times New Roman" w:cs="Times New Roman"/>
          <w:b w:val="0"/>
          <w:bCs/>
          <w:lang w:val="sr-Cyrl-RS"/>
        </w:rPr>
        <w:t xml:space="preserve">   </w:t>
      </w:r>
    </w:p>
    <w:p w:rsidR="00246811" w:rsidRPr="0093346F" w:rsidRDefault="00246811" w:rsidP="00246811">
      <w:pPr>
        <w:spacing w:after="0" w:line="360" w:lineRule="auto"/>
        <w:jc w:val="both"/>
        <w:rPr>
          <w:rFonts w:ascii="Times New Roman" w:hAnsi="Times New Roman" w:cs="Times New Roman"/>
          <w:b w:val="0"/>
          <w:bCs/>
          <w:lang w:val="sr-Cyrl-RS"/>
        </w:rPr>
      </w:pPr>
      <w:r w:rsidRPr="0093346F">
        <w:rPr>
          <w:rFonts w:ascii="Times New Roman" w:hAnsi="Times New Roman" w:cs="Times New Roman"/>
          <w:bCs/>
          <w:color w:val="FF0000"/>
          <w:lang w:val="sr-Cyrl-RS"/>
        </w:rPr>
        <w:t>НАПОМЕНА: За сваки модул потребно је израдити таблицу као у тачки 5.2.1.</w:t>
      </w:r>
    </w:p>
    <w:p w:rsidR="00867109" w:rsidRDefault="00867109"/>
    <w:sectPr w:rsidR="0086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52339"/>
    <w:multiLevelType w:val="multilevel"/>
    <w:tmpl w:val="FF2E0C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9"/>
    <w:rsid w:val="00246811"/>
    <w:rsid w:val="008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B88FA-38F4-4F23-9D7E-F1C2F52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811"/>
    <w:pPr>
      <w:spacing w:after="5" w:line="249" w:lineRule="auto"/>
      <w:ind w:left="201" w:hanging="10"/>
      <w:jc w:val="center"/>
    </w:pPr>
    <w:rPr>
      <w:rFonts w:ascii="Calibri" w:eastAsia="Calibri" w:hAnsi="Calibri" w:cs="Calibri"/>
      <w:b/>
      <w:color w:val="000000"/>
    </w:rPr>
  </w:style>
  <w:style w:type="paragraph" w:styleId="Heading6">
    <w:name w:val="heading 6"/>
    <w:basedOn w:val="Normal"/>
    <w:next w:val="Normal"/>
    <w:link w:val="Heading6Char"/>
    <w:unhideWhenUsed/>
    <w:qFormat/>
    <w:rsid w:val="00246811"/>
    <w:pPr>
      <w:keepNext/>
      <w:spacing w:after="0" w:line="240" w:lineRule="auto"/>
      <w:ind w:left="0" w:firstLine="0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81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24681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68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Kovačević</dc:creator>
  <cp:keywords/>
  <dc:description/>
  <cp:lastModifiedBy>Mirjana Kovačević</cp:lastModifiedBy>
  <cp:revision>2</cp:revision>
  <dcterms:created xsi:type="dcterms:W3CDTF">2025-08-04T12:35:00Z</dcterms:created>
  <dcterms:modified xsi:type="dcterms:W3CDTF">2025-08-04T12:38:00Z</dcterms:modified>
</cp:coreProperties>
</file>