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66E3" w14:textId="4B757A49" w:rsidR="00B14D83" w:rsidRPr="00371B26" w:rsidRDefault="00740FD7" w:rsidP="00740FD7">
      <w:pPr>
        <w:pStyle w:val="Heading10"/>
        <w:keepNext/>
        <w:keepLines/>
        <w:shd w:val="clear" w:color="auto" w:fill="auto"/>
        <w:spacing w:after="121" w:line="320" w:lineRule="exact"/>
        <w:ind w:left="720" w:firstLine="720"/>
        <w:rPr>
          <w:rFonts w:asciiTheme="minorHAnsi" w:hAnsiTheme="minorHAnsi" w:cstheme="minorHAnsi"/>
          <w:sz w:val="18"/>
          <w:szCs w:val="18"/>
        </w:rPr>
      </w:pPr>
      <w:bookmarkStart w:id="0" w:name="bookmark0"/>
      <w:r w:rsidRPr="00371B26">
        <w:rPr>
          <w:rFonts w:asciiTheme="minorHAnsi" w:hAnsiTheme="minorHAnsi" w:cstheme="minorHAnsi"/>
          <w:sz w:val="18"/>
          <w:szCs w:val="18"/>
        </w:rPr>
        <w:t xml:space="preserve">            </w:t>
      </w:r>
      <w:r w:rsidR="00B8343A" w:rsidRPr="00371B26">
        <w:rPr>
          <w:rFonts w:asciiTheme="minorHAnsi" w:hAnsiTheme="minorHAnsi" w:cstheme="minorHAnsi"/>
          <w:sz w:val="18"/>
          <w:szCs w:val="18"/>
        </w:rPr>
        <w:t>Public invitation</w:t>
      </w:r>
      <w:bookmarkEnd w:id="0"/>
    </w:p>
    <w:p w14:paraId="5005CE2F" w14:textId="1AC3D4A7" w:rsidR="00B14D83" w:rsidRPr="00371B26" w:rsidRDefault="00740FD7" w:rsidP="00740FD7">
      <w:pPr>
        <w:pStyle w:val="Bodytext30"/>
        <w:shd w:val="clear" w:color="auto" w:fill="auto"/>
        <w:spacing w:before="0" w:after="395" w:line="240" w:lineRule="exact"/>
        <w:rPr>
          <w:rFonts w:asciiTheme="minorHAnsi" w:hAnsiTheme="minorHAnsi" w:cstheme="minorHAnsi"/>
          <w:sz w:val="18"/>
          <w:szCs w:val="18"/>
        </w:rPr>
      </w:pPr>
      <w:r w:rsidRPr="00371B26">
        <w:rPr>
          <w:rFonts w:asciiTheme="minorHAnsi" w:hAnsiTheme="minorHAnsi" w:cstheme="minorHAnsi"/>
          <w:sz w:val="18"/>
          <w:szCs w:val="18"/>
        </w:rPr>
        <w:t xml:space="preserve">          </w:t>
      </w:r>
      <w:r w:rsidR="0054421E" w:rsidRPr="00371B26">
        <w:rPr>
          <w:rFonts w:asciiTheme="minorHAnsi" w:hAnsiTheme="minorHAnsi" w:cstheme="minorHAnsi"/>
          <w:sz w:val="18"/>
          <w:szCs w:val="18"/>
        </w:rPr>
        <w:t>CONTRACT AUTHORITY</w:t>
      </w:r>
    </w:p>
    <w:p w14:paraId="4322BFD8" w14:textId="20C32C71" w:rsidR="00C25B2F" w:rsidRPr="00371B26" w:rsidRDefault="00B8343A">
      <w:pPr>
        <w:pStyle w:val="Heading20"/>
        <w:keepNext/>
        <w:keepLines/>
        <w:shd w:val="clear" w:color="auto" w:fill="auto"/>
        <w:spacing w:before="0" w:line="280" w:lineRule="exact"/>
        <w:rPr>
          <w:rFonts w:asciiTheme="minorHAnsi" w:hAnsiTheme="minorHAnsi" w:cstheme="minorHAnsi"/>
          <w:sz w:val="18"/>
          <w:szCs w:val="18"/>
        </w:rPr>
      </w:pPr>
      <w:bookmarkStart w:id="1" w:name="bookmark1"/>
      <w:r w:rsidRPr="00371B26">
        <w:rPr>
          <w:rFonts w:asciiTheme="minorHAnsi" w:hAnsiTheme="minorHAnsi" w:cstheme="minorHAnsi"/>
          <w:sz w:val="18"/>
          <w:szCs w:val="18"/>
        </w:rPr>
        <w:t xml:space="preserve">Section I: </w:t>
      </w:r>
      <w:r w:rsidR="00916528" w:rsidRPr="00371B26">
        <w:rPr>
          <w:rFonts w:asciiTheme="minorHAnsi" w:hAnsiTheme="minorHAnsi" w:cstheme="minorHAnsi"/>
          <w:sz w:val="18"/>
          <w:szCs w:val="18"/>
        </w:rPr>
        <w:t>C</w:t>
      </w:r>
      <w:r w:rsidRPr="00371B26">
        <w:rPr>
          <w:rFonts w:asciiTheme="minorHAnsi" w:hAnsiTheme="minorHAnsi" w:cstheme="minorHAnsi"/>
          <w:sz w:val="18"/>
          <w:szCs w:val="18"/>
        </w:rPr>
        <w:t>ontracting authority</w:t>
      </w:r>
      <w:bookmarkEnd w:id="1"/>
    </w:p>
    <w:p w14:paraId="24716133" w14:textId="77777777" w:rsidR="00747AAD" w:rsidRPr="00371B26" w:rsidRDefault="00747AAD">
      <w:pPr>
        <w:pStyle w:val="Heading20"/>
        <w:keepNext/>
        <w:keepLines/>
        <w:shd w:val="clear" w:color="auto" w:fill="auto"/>
        <w:spacing w:before="0" w:line="280" w:lineRule="exact"/>
        <w:rPr>
          <w:rFonts w:asciiTheme="minorHAnsi" w:hAnsiTheme="minorHAnsi" w:cstheme="minorHAnsi"/>
          <w:sz w:val="18"/>
          <w:szCs w:val="18"/>
        </w:rPr>
      </w:pPr>
    </w:p>
    <w:p w14:paraId="7F5964A3" w14:textId="658FEBBC" w:rsidR="00C25B2F" w:rsidRPr="00371B26" w:rsidRDefault="00747AAD">
      <w:pPr>
        <w:pStyle w:val="Heading20"/>
        <w:keepNext/>
        <w:keepLines/>
        <w:shd w:val="clear" w:color="auto" w:fill="auto"/>
        <w:spacing w:before="0" w:line="280" w:lineRule="exact"/>
        <w:rPr>
          <w:rFonts w:asciiTheme="minorHAnsi" w:hAnsiTheme="minorHAnsi" w:cstheme="minorHAnsi"/>
          <w:sz w:val="18"/>
          <w:szCs w:val="18"/>
        </w:rPr>
      </w:pPr>
      <w:r w:rsidRPr="00371B26">
        <w:rPr>
          <w:rFonts w:asciiTheme="minorHAnsi" w:hAnsiTheme="minorHAnsi" w:cstheme="minorHAnsi"/>
          <w:sz w:val="18"/>
          <w:szCs w:val="18"/>
        </w:rPr>
        <w:t xml:space="preserve">1.1) Name and </w:t>
      </w:r>
      <w:r w:rsidR="006A4083" w:rsidRPr="00371B26">
        <w:rPr>
          <w:rFonts w:asciiTheme="minorHAnsi" w:hAnsiTheme="minorHAnsi" w:cstheme="minorHAnsi"/>
          <w:sz w:val="18"/>
          <w:szCs w:val="18"/>
        </w:rPr>
        <w:t>address (</w:t>
      </w:r>
      <w:r w:rsidRPr="00371B26">
        <w:rPr>
          <w:rFonts w:asciiTheme="minorHAnsi" w:hAnsiTheme="minorHAnsi" w:cstheme="minorHAnsi"/>
          <w:b w:val="0"/>
          <w:bCs w:val="0"/>
          <w:sz w:val="18"/>
          <w:szCs w:val="18"/>
        </w:rPr>
        <w:t>please list all the Contracting authority responsible for contract)</w:t>
      </w:r>
    </w:p>
    <w:tbl>
      <w:tblPr>
        <w:tblW w:w="10232" w:type="dxa"/>
        <w:tblInd w:w="-10" w:type="dxa"/>
        <w:tblLook w:val="04A0" w:firstRow="1" w:lastRow="0" w:firstColumn="1" w:lastColumn="0" w:noHBand="0" w:noVBand="1"/>
      </w:tblPr>
      <w:tblGrid>
        <w:gridCol w:w="4678"/>
        <w:gridCol w:w="2126"/>
        <w:gridCol w:w="1701"/>
        <w:gridCol w:w="1727"/>
      </w:tblGrid>
      <w:tr w:rsidR="00C25B2F" w:rsidRPr="00371B26" w14:paraId="373D4F0B" w14:textId="77777777" w:rsidTr="0099755D">
        <w:trPr>
          <w:trHeight w:hRule="exact" w:val="312"/>
        </w:trPr>
        <w:tc>
          <w:tcPr>
            <w:tcW w:w="4678" w:type="dxa"/>
            <w:vMerge w:val="restart"/>
            <w:tcBorders>
              <w:top w:val="single" w:sz="8" w:space="0" w:color="auto"/>
              <w:left w:val="single" w:sz="8" w:space="0" w:color="auto"/>
              <w:bottom w:val="nil"/>
              <w:right w:val="single" w:sz="8" w:space="0" w:color="000000"/>
            </w:tcBorders>
            <w:shd w:val="clear" w:color="000000" w:fill="FFFFFF"/>
            <w:vAlign w:val="center"/>
            <w:hideMark/>
          </w:tcPr>
          <w:p w14:paraId="4B441CCD" w14:textId="4B6368ED"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Name: </w:t>
            </w:r>
            <w:r w:rsidRPr="00371B26">
              <w:rPr>
                <w:rFonts w:asciiTheme="minorHAnsi" w:eastAsia="Times New Roman" w:hAnsiTheme="minorHAnsi" w:cstheme="minorHAnsi"/>
                <w:b/>
                <w:bCs/>
                <w:sz w:val="18"/>
                <w:szCs w:val="18"/>
              </w:rPr>
              <w:t xml:space="preserve">Ministry </w:t>
            </w:r>
            <w:r w:rsidR="002D45F0" w:rsidRPr="00371B26">
              <w:rPr>
                <w:rFonts w:asciiTheme="minorHAnsi" w:eastAsia="Times New Roman" w:hAnsiTheme="minorHAnsi" w:cstheme="minorHAnsi"/>
                <w:b/>
                <w:bCs/>
                <w:sz w:val="18"/>
                <w:szCs w:val="18"/>
                <w:lang w:val="sr-Latn-RS"/>
              </w:rPr>
              <w:t>of Education</w:t>
            </w:r>
            <w:r w:rsidRPr="00371B26">
              <w:rPr>
                <w:rFonts w:asciiTheme="minorHAnsi" w:eastAsia="Times New Roman" w:hAnsiTheme="minorHAnsi" w:cstheme="minorHAnsi"/>
                <w:b/>
                <w:bCs/>
                <w:sz w:val="18"/>
                <w:szCs w:val="18"/>
              </w:rPr>
              <w:t xml:space="preserve"> </w:t>
            </w:r>
          </w:p>
        </w:tc>
        <w:tc>
          <w:tcPr>
            <w:tcW w:w="5544" w:type="dxa"/>
            <w:gridSpan w:val="3"/>
            <w:tcBorders>
              <w:top w:val="single" w:sz="8" w:space="0" w:color="auto"/>
              <w:left w:val="nil"/>
              <w:bottom w:val="nil"/>
              <w:right w:val="single" w:sz="8" w:space="0" w:color="auto"/>
            </w:tcBorders>
            <w:shd w:val="clear" w:color="000000" w:fill="FFFFFF"/>
            <w:vAlign w:val="center"/>
            <w:hideMark/>
          </w:tcPr>
          <w:p w14:paraId="0F11C19D" w14:textId="54ED83F8"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Tax identification number: </w:t>
            </w:r>
          </w:p>
        </w:tc>
      </w:tr>
      <w:tr w:rsidR="00C25B2F" w:rsidRPr="00371B26" w14:paraId="2707E23F" w14:textId="77777777" w:rsidTr="0099755D">
        <w:trPr>
          <w:trHeight w:val="312"/>
        </w:trPr>
        <w:tc>
          <w:tcPr>
            <w:tcW w:w="4678" w:type="dxa"/>
            <w:vMerge/>
            <w:tcBorders>
              <w:top w:val="single" w:sz="8" w:space="0" w:color="auto"/>
              <w:left w:val="single" w:sz="8" w:space="0" w:color="auto"/>
              <w:bottom w:val="nil"/>
              <w:right w:val="single" w:sz="8" w:space="0" w:color="000000"/>
            </w:tcBorders>
            <w:vAlign w:val="center"/>
            <w:hideMark/>
          </w:tcPr>
          <w:p w14:paraId="460E3CE0" w14:textId="77777777" w:rsidR="00C25B2F" w:rsidRPr="00371B26" w:rsidRDefault="00C25B2F" w:rsidP="00C25B2F">
            <w:pPr>
              <w:widowControl/>
              <w:rPr>
                <w:rFonts w:asciiTheme="minorHAnsi" w:eastAsia="Times New Roman" w:hAnsiTheme="minorHAnsi" w:cstheme="minorHAnsi"/>
                <w:sz w:val="18"/>
                <w:szCs w:val="18"/>
                <w:lang w:val="en-US"/>
              </w:rPr>
            </w:pPr>
          </w:p>
        </w:tc>
        <w:tc>
          <w:tcPr>
            <w:tcW w:w="5544" w:type="dxa"/>
            <w:gridSpan w:val="3"/>
            <w:tcBorders>
              <w:top w:val="nil"/>
              <w:left w:val="nil"/>
              <w:bottom w:val="nil"/>
              <w:right w:val="single" w:sz="8" w:space="0" w:color="auto"/>
            </w:tcBorders>
            <w:shd w:val="clear" w:color="000000" w:fill="FFFFFF"/>
            <w:vAlign w:val="center"/>
            <w:hideMark/>
          </w:tcPr>
          <w:p w14:paraId="2B423C16" w14:textId="7C4BC9C8" w:rsidR="00C25B2F" w:rsidRPr="00113B49" w:rsidRDefault="002D45F0" w:rsidP="00C25B2F">
            <w:pPr>
              <w:widowControl/>
              <w:rPr>
                <w:rFonts w:asciiTheme="minorHAnsi" w:eastAsia="Times New Roman" w:hAnsiTheme="minorHAnsi" w:cstheme="minorHAnsi"/>
                <w:b/>
                <w:bCs/>
                <w:sz w:val="18"/>
                <w:szCs w:val="18"/>
                <w:lang w:val="en-US"/>
              </w:rPr>
            </w:pPr>
            <w:r w:rsidRPr="00113B49">
              <w:rPr>
                <w:rFonts w:asciiTheme="minorHAnsi" w:eastAsia="Times New Roman" w:hAnsiTheme="minorHAnsi" w:cstheme="minorHAnsi"/>
                <w:b/>
                <w:bCs/>
                <w:sz w:val="18"/>
                <w:szCs w:val="18"/>
              </w:rPr>
              <w:t>102199748</w:t>
            </w:r>
          </w:p>
        </w:tc>
      </w:tr>
      <w:tr w:rsidR="00C25B2F" w:rsidRPr="00371B26" w14:paraId="6445508C" w14:textId="77777777" w:rsidTr="00C25B2F">
        <w:trPr>
          <w:trHeight w:hRule="exact" w:val="324"/>
        </w:trPr>
        <w:tc>
          <w:tcPr>
            <w:tcW w:w="10232"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A9153B6" w14:textId="5D5381FB"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Address: </w:t>
            </w:r>
            <w:r w:rsidRPr="00371B26">
              <w:rPr>
                <w:rFonts w:asciiTheme="minorHAnsi" w:eastAsia="Times New Roman" w:hAnsiTheme="minorHAnsi" w:cstheme="minorHAnsi"/>
                <w:b/>
                <w:bCs/>
                <w:sz w:val="18"/>
                <w:szCs w:val="18"/>
              </w:rPr>
              <w:t xml:space="preserve">Nemanjina </w:t>
            </w:r>
            <w:r w:rsidR="00A561B3" w:rsidRPr="00371B26">
              <w:rPr>
                <w:rFonts w:asciiTheme="minorHAnsi" w:eastAsia="Times New Roman" w:hAnsiTheme="minorHAnsi" w:cstheme="minorHAnsi"/>
                <w:b/>
                <w:bCs/>
                <w:sz w:val="18"/>
                <w:szCs w:val="18"/>
              </w:rPr>
              <w:t>street no.</w:t>
            </w:r>
            <w:r w:rsidR="006A4083" w:rsidRPr="00371B26">
              <w:rPr>
                <w:rFonts w:asciiTheme="minorHAnsi" w:eastAsia="Times New Roman" w:hAnsiTheme="minorHAnsi" w:cstheme="minorHAnsi"/>
                <w:b/>
                <w:bCs/>
                <w:sz w:val="18"/>
                <w:szCs w:val="18"/>
              </w:rPr>
              <w:t xml:space="preserve"> </w:t>
            </w:r>
            <w:r w:rsidR="00A561B3" w:rsidRPr="00371B26">
              <w:rPr>
                <w:rFonts w:asciiTheme="minorHAnsi" w:eastAsia="Times New Roman" w:hAnsiTheme="minorHAnsi" w:cstheme="minorHAnsi"/>
                <w:b/>
                <w:bCs/>
                <w:sz w:val="18"/>
                <w:szCs w:val="18"/>
              </w:rPr>
              <w:t>22-26</w:t>
            </w:r>
          </w:p>
        </w:tc>
      </w:tr>
      <w:tr w:rsidR="00C25B2F" w:rsidRPr="00371B26" w14:paraId="344205D9" w14:textId="77777777" w:rsidTr="00A4363E">
        <w:trPr>
          <w:trHeight w:hRule="exact" w:val="649"/>
        </w:trPr>
        <w:tc>
          <w:tcPr>
            <w:tcW w:w="4678" w:type="dxa"/>
            <w:tcBorders>
              <w:top w:val="nil"/>
              <w:left w:val="single" w:sz="8" w:space="0" w:color="auto"/>
              <w:bottom w:val="nil"/>
              <w:right w:val="nil"/>
            </w:tcBorders>
            <w:shd w:val="clear" w:color="000000" w:fill="FFFFFF"/>
            <w:vAlign w:val="center"/>
            <w:hideMark/>
          </w:tcPr>
          <w:p w14:paraId="522FE61F" w14:textId="77777777"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Place: </w:t>
            </w:r>
            <w:r w:rsidRPr="00371B26">
              <w:rPr>
                <w:rFonts w:asciiTheme="minorHAnsi" w:eastAsia="Times New Roman" w:hAnsiTheme="minorHAnsi" w:cstheme="minorHAnsi"/>
                <w:b/>
                <w:bCs/>
                <w:sz w:val="18"/>
                <w:szCs w:val="18"/>
              </w:rPr>
              <w:t>Belgrade</w:t>
            </w:r>
          </w:p>
        </w:tc>
        <w:tc>
          <w:tcPr>
            <w:tcW w:w="2126" w:type="dxa"/>
            <w:tcBorders>
              <w:top w:val="nil"/>
              <w:left w:val="single" w:sz="8" w:space="0" w:color="auto"/>
              <w:bottom w:val="nil"/>
              <w:right w:val="nil"/>
            </w:tcBorders>
            <w:shd w:val="clear" w:color="000000" w:fill="FFFFFF"/>
            <w:vAlign w:val="center"/>
            <w:hideMark/>
          </w:tcPr>
          <w:p w14:paraId="129C163F" w14:textId="0411BBC1" w:rsidR="00C25B2F" w:rsidRPr="00371B26" w:rsidRDefault="00F95149"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NUTS</w:t>
            </w:r>
            <w:r w:rsidR="00C25B2F" w:rsidRPr="00371B26">
              <w:rPr>
                <w:rFonts w:asciiTheme="minorHAnsi" w:eastAsia="Times New Roman" w:hAnsiTheme="minorHAnsi" w:cstheme="minorHAnsi"/>
                <w:sz w:val="18"/>
                <w:szCs w:val="18"/>
              </w:rPr>
              <w:t xml:space="preserve"> code: </w:t>
            </w:r>
            <w:r w:rsidR="00C25B2F" w:rsidRPr="00371B26">
              <w:rPr>
                <w:rFonts w:asciiTheme="minorHAnsi" w:eastAsia="Times New Roman" w:hAnsiTheme="minorHAnsi" w:cstheme="minorHAnsi"/>
                <w:b/>
                <w:bCs/>
                <w:sz w:val="18"/>
                <w:szCs w:val="18"/>
              </w:rPr>
              <w:t>RS</w:t>
            </w:r>
          </w:p>
        </w:tc>
        <w:tc>
          <w:tcPr>
            <w:tcW w:w="1701" w:type="dxa"/>
            <w:tcBorders>
              <w:top w:val="nil"/>
              <w:left w:val="single" w:sz="8" w:space="0" w:color="auto"/>
              <w:bottom w:val="nil"/>
              <w:right w:val="nil"/>
            </w:tcBorders>
            <w:shd w:val="clear" w:color="000000" w:fill="FFFFFF"/>
            <w:vAlign w:val="center"/>
            <w:hideMark/>
          </w:tcPr>
          <w:p w14:paraId="090E2058" w14:textId="77777777"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Postal code: </w:t>
            </w:r>
            <w:r w:rsidRPr="00371B26">
              <w:rPr>
                <w:rFonts w:asciiTheme="minorHAnsi" w:eastAsia="Times New Roman" w:hAnsiTheme="minorHAnsi" w:cstheme="minorHAnsi"/>
                <w:b/>
                <w:bCs/>
                <w:sz w:val="18"/>
                <w:szCs w:val="18"/>
              </w:rPr>
              <w:t>11000</w:t>
            </w:r>
          </w:p>
        </w:tc>
        <w:tc>
          <w:tcPr>
            <w:tcW w:w="1717" w:type="dxa"/>
            <w:tcBorders>
              <w:top w:val="nil"/>
              <w:left w:val="single" w:sz="8" w:space="0" w:color="auto"/>
              <w:bottom w:val="nil"/>
              <w:right w:val="single" w:sz="8" w:space="0" w:color="auto"/>
            </w:tcBorders>
            <w:shd w:val="clear" w:color="000000" w:fill="FFFFFF"/>
            <w:vAlign w:val="center"/>
            <w:hideMark/>
          </w:tcPr>
          <w:p w14:paraId="7DFB7EF2" w14:textId="77777777"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State: </w:t>
            </w:r>
            <w:r w:rsidRPr="00371B26">
              <w:rPr>
                <w:rFonts w:asciiTheme="minorHAnsi" w:eastAsia="Times New Roman" w:hAnsiTheme="minorHAnsi" w:cstheme="minorHAnsi"/>
                <w:b/>
                <w:bCs/>
                <w:sz w:val="18"/>
                <w:szCs w:val="18"/>
              </w:rPr>
              <w:t>Serbia</w:t>
            </w:r>
          </w:p>
        </w:tc>
      </w:tr>
      <w:tr w:rsidR="00C25B2F" w:rsidRPr="00371B26" w14:paraId="52A7D669" w14:textId="77777777" w:rsidTr="0099755D">
        <w:trPr>
          <w:trHeight w:hRule="exact" w:val="534"/>
        </w:trPr>
        <w:tc>
          <w:tcPr>
            <w:tcW w:w="4678"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63E71A17" w14:textId="649E25AF" w:rsidR="00C25B2F" w:rsidRPr="00B942B0" w:rsidRDefault="00C25B2F" w:rsidP="00B942B0">
            <w:pPr>
              <w:widowControl/>
              <w:rPr>
                <w:rFonts w:asciiTheme="minorHAnsi" w:eastAsia="Times New Roman" w:hAnsiTheme="minorHAnsi" w:cstheme="minorHAnsi"/>
                <w:sz w:val="18"/>
                <w:szCs w:val="18"/>
                <w:lang w:val="en-US"/>
              </w:rPr>
            </w:pPr>
            <w:r w:rsidRPr="00B942B0">
              <w:rPr>
                <w:rFonts w:asciiTheme="minorHAnsi" w:eastAsia="Times New Roman" w:hAnsiTheme="minorHAnsi" w:cstheme="minorHAnsi"/>
                <w:sz w:val="18"/>
                <w:szCs w:val="18"/>
              </w:rPr>
              <w:t xml:space="preserve">Contact person: </w:t>
            </w:r>
            <w:r w:rsidR="00B942B0" w:rsidRPr="00B942B0">
              <w:rPr>
                <w:rFonts w:asciiTheme="minorHAnsi" w:eastAsia="Times New Roman" w:hAnsiTheme="minorHAnsi" w:cstheme="minorHAnsi"/>
                <w:b/>
                <w:sz w:val="18"/>
                <w:szCs w:val="18"/>
              </w:rPr>
              <w:t>Djurdjija Dobricic</w:t>
            </w:r>
          </w:p>
        </w:tc>
        <w:tc>
          <w:tcPr>
            <w:tcW w:w="5544" w:type="dxa"/>
            <w:gridSpan w:val="3"/>
            <w:tcBorders>
              <w:top w:val="single" w:sz="8" w:space="0" w:color="auto"/>
              <w:left w:val="nil"/>
              <w:bottom w:val="nil"/>
              <w:right w:val="single" w:sz="8" w:space="0" w:color="auto"/>
            </w:tcBorders>
            <w:shd w:val="clear" w:color="000000" w:fill="FFFFFF"/>
            <w:vAlign w:val="center"/>
            <w:hideMark/>
          </w:tcPr>
          <w:p w14:paraId="33E0D067" w14:textId="7CA3E4FB" w:rsidR="00C25B2F" w:rsidRPr="00B942B0" w:rsidRDefault="00C25B2F" w:rsidP="00C25B2F">
            <w:pPr>
              <w:widowControl/>
              <w:rPr>
                <w:rFonts w:asciiTheme="minorHAnsi" w:eastAsia="Times New Roman" w:hAnsiTheme="minorHAnsi" w:cstheme="minorHAnsi"/>
                <w:sz w:val="18"/>
                <w:szCs w:val="18"/>
                <w:lang w:val="en-US"/>
              </w:rPr>
            </w:pPr>
            <w:r w:rsidRPr="00B942B0">
              <w:rPr>
                <w:rFonts w:asciiTheme="minorHAnsi" w:eastAsia="Times New Roman" w:hAnsiTheme="minorHAnsi" w:cstheme="minorHAnsi"/>
                <w:sz w:val="18"/>
                <w:szCs w:val="18"/>
              </w:rPr>
              <w:t xml:space="preserve">Phone: </w:t>
            </w:r>
            <w:r w:rsidR="00B942B0" w:rsidRPr="00113B49">
              <w:rPr>
                <w:rFonts w:asciiTheme="minorHAnsi" w:eastAsia="Times New Roman" w:hAnsiTheme="minorHAnsi" w:cstheme="minorHAnsi"/>
                <w:sz w:val="18"/>
                <w:szCs w:val="18"/>
              </w:rPr>
              <w:t>+381637179875</w:t>
            </w:r>
          </w:p>
        </w:tc>
      </w:tr>
      <w:tr w:rsidR="00C25B2F" w:rsidRPr="00371B26" w14:paraId="4142222F" w14:textId="77777777" w:rsidTr="0099755D">
        <w:trPr>
          <w:trHeight w:hRule="exact" w:val="324"/>
        </w:trPr>
        <w:tc>
          <w:tcPr>
            <w:tcW w:w="4678"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0BD94F91" w14:textId="74F764FB" w:rsidR="00C25B2F" w:rsidRPr="00371B26" w:rsidRDefault="00C25B2F" w:rsidP="00E536F5">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Email: </w:t>
            </w:r>
            <w:r w:rsidR="00524E59">
              <w:rPr>
                <w:rFonts w:asciiTheme="minorHAnsi" w:eastAsia="Times New Roman" w:hAnsiTheme="minorHAnsi" w:cstheme="minorHAnsi"/>
                <w:sz w:val="18"/>
                <w:szCs w:val="18"/>
              </w:rPr>
              <w:t>djurdjija.dobricic</w:t>
            </w:r>
            <w:r w:rsidRPr="00371B26">
              <w:rPr>
                <w:rFonts w:asciiTheme="minorHAnsi" w:eastAsia="Times New Roman" w:hAnsiTheme="minorHAnsi" w:cstheme="minorHAnsi"/>
                <w:sz w:val="18"/>
                <w:szCs w:val="18"/>
              </w:rPr>
              <w:t>@</w:t>
            </w:r>
            <w:r w:rsidR="00524E59">
              <w:rPr>
                <w:rFonts w:asciiTheme="minorHAnsi" w:eastAsia="Times New Roman" w:hAnsiTheme="minorHAnsi" w:cstheme="minorHAnsi"/>
                <w:sz w:val="18"/>
                <w:szCs w:val="18"/>
              </w:rPr>
              <w:t>mpn.gov.rs</w:t>
            </w:r>
          </w:p>
        </w:tc>
        <w:tc>
          <w:tcPr>
            <w:tcW w:w="5544" w:type="dxa"/>
            <w:gridSpan w:val="3"/>
            <w:tcBorders>
              <w:top w:val="single" w:sz="8" w:space="0" w:color="auto"/>
              <w:left w:val="nil"/>
              <w:bottom w:val="nil"/>
              <w:right w:val="single" w:sz="8" w:space="0" w:color="auto"/>
            </w:tcBorders>
            <w:shd w:val="clear" w:color="000000" w:fill="FFFFFF"/>
            <w:vAlign w:val="center"/>
            <w:hideMark/>
          </w:tcPr>
          <w:p w14:paraId="2ACE23DA" w14:textId="2BD18D2D"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Fax: </w:t>
            </w:r>
          </w:p>
        </w:tc>
      </w:tr>
      <w:tr w:rsidR="00C25B2F" w:rsidRPr="00371B26" w14:paraId="53FAA0A9" w14:textId="77777777" w:rsidTr="00C25B2F">
        <w:trPr>
          <w:trHeight w:hRule="exact" w:val="312"/>
        </w:trPr>
        <w:tc>
          <w:tcPr>
            <w:tcW w:w="10232" w:type="dxa"/>
            <w:gridSpan w:val="4"/>
            <w:tcBorders>
              <w:top w:val="single" w:sz="8" w:space="0" w:color="auto"/>
              <w:left w:val="single" w:sz="8" w:space="0" w:color="auto"/>
              <w:bottom w:val="nil"/>
              <w:right w:val="single" w:sz="8" w:space="0" w:color="000000"/>
            </w:tcBorders>
            <w:shd w:val="clear" w:color="000000" w:fill="FFFFFF"/>
            <w:vAlign w:val="center"/>
            <w:hideMark/>
          </w:tcPr>
          <w:p w14:paraId="21264390" w14:textId="77777777" w:rsidR="00C25B2F" w:rsidRPr="00EE5BCE" w:rsidRDefault="00C25B2F" w:rsidP="00C25B2F">
            <w:pPr>
              <w:widowControl/>
              <w:rPr>
                <w:rFonts w:asciiTheme="minorHAnsi" w:eastAsia="Times New Roman" w:hAnsiTheme="minorHAnsi" w:cstheme="minorHAnsi"/>
                <w:bCs/>
                <w:sz w:val="18"/>
                <w:szCs w:val="18"/>
                <w:lang w:val="en-US"/>
              </w:rPr>
            </w:pPr>
            <w:r w:rsidRPr="00EE5BCE">
              <w:rPr>
                <w:rFonts w:asciiTheme="minorHAnsi" w:eastAsia="Times New Roman" w:hAnsiTheme="minorHAnsi" w:cstheme="minorHAnsi"/>
                <w:bCs/>
                <w:sz w:val="18"/>
                <w:szCs w:val="18"/>
              </w:rPr>
              <w:t>Website(s):</w:t>
            </w:r>
          </w:p>
        </w:tc>
      </w:tr>
      <w:tr w:rsidR="00C25B2F" w:rsidRPr="00371B26" w14:paraId="7C6CB2BD" w14:textId="77777777" w:rsidTr="00C25B2F">
        <w:trPr>
          <w:trHeight w:val="288"/>
        </w:trPr>
        <w:tc>
          <w:tcPr>
            <w:tcW w:w="10232" w:type="dxa"/>
            <w:gridSpan w:val="4"/>
            <w:tcBorders>
              <w:top w:val="nil"/>
              <w:left w:val="single" w:sz="8" w:space="0" w:color="auto"/>
              <w:bottom w:val="nil"/>
              <w:right w:val="single" w:sz="8" w:space="0" w:color="000000"/>
            </w:tcBorders>
            <w:shd w:val="clear" w:color="000000" w:fill="FFFFFF"/>
            <w:vAlign w:val="center"/>
            <w:hideMark/>
          </w:tcPr>
          <w:p w14:paraId="50F259D2" w14:textId="7498B328" w:rsidR="00C25B2F" w:rsidRPr="00371B26" w:rsidRDefault="00034298" w:rsidP="00E536F5">
            <w:pPr>
              <w:widowControl/>
              <w:rPr>
                <w:rFonts w:asciiTheme="minorHAnsi" w:eastAsia="Times New Roman" w:hAnsiTheme="minorHAnsi" w:cstheme="minorHAnsi"/>
                <w:color w:val="0563C1"/>
                <w:sz w:val="18"/>
                <w:szCs w:val="18"/>
                <w:u w:val="single"/>
                <w:lang w:val="fr-FR"/>
              </w:rPr>
            </w:pPr>
            <w:hyperlink w:history="1">
              <w:r w:rsidRPr="00EE5BCE">
                <w:rPr>
                  <w:rStyle w:val="Hyperlink"/>
                  <w:rFonts w:asciiTheme="minorHAnsi" w:eastAsia="Times New Roman" w:hAnsiTheme="minorHAnsi" w:cstheme="minorHAnsi"/>
                  <w:color w:val="auto"/>
                  <w:sz w:val="18"/>
                  <w:szCs w:val="18"/>
                  <w:u w:val="none"/>
                  <w:lang w:val="fr-FR"/>
                </w:rPr>
                <w:t>Main page</w:t>
              </w:r>
              <w:r w:rsidRPr="0001538F">
                <w:rPr>
                  <w:rStyle w:val="Hyperlink"/>
                  <w:rFonts w:asciiTheme="minorHAnsi" w:eastAsia="Times New Roman" w:hAnsiTheme="minorHAnsi" w:cstheme="minorHAnsi"/>
                  <w:sz w:val="18"/>
                  <w:szCs w:val="18"/>
                  <w:lang w:val="fr-FR"/>
                </w:rPr>
                <w:t>: www.mpn.gov.rs</w:t>
              </w:r>
            </w:hyperlink>
          </w:p>
        </w:tc>
      </w:tr>
      <w:tr w:rsidR="00C25B2F" w:rsidRPr="00371B26" w14:paraId="59C83FE9" w14:textId="77777777" w:rsidTr="00C25B2F">
        <w:trPr>
          <w:trHeight w:val="324"/>
        </w:trPr>
        <w:tc>
          <w:tcPr>
            <w:tcW w:w="10232" w:type="dxa"/>
            <w:gridSpan w:val="4"/>
            <w:tcBorders>
              <w:top w:val="nil"/>
              <w:left w:val="single" w:sz="8" w:space="0" w:color="auto"/>
              <w:bottom w:val="single" w:sz="8" w:space="0" w:color="auto"/>
              <w:right w:val="single" w:sz="8" w:space="0" w:color="000000"/>
            </w:tcBorders>
            <w:shd w:val="clear" w:color="000000" w:fill="FFFFFF"/>
            <w:vAlign w:val="center"/>
            <w:hideMark/>
          </w:tcPr>
          <w:p w14:paraId="7111FA9D" w14:textId="77777777"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Customer profile page:</w:t>
            </w:r>
          </w:p>
        </w:tc>
      </w:tr>
    </w:tbl>
    <w:p w14:paraId="0B8FFCC2" w14:textId="77777777" w:rsidR="00F811F6" w:rsidRPr="00371B26" w:rsidRDefault="00F811F6">
      <w:pPr>
        <w:pStyle w:val="Heading20"/>
        <w:keepNext/>
        <w:keepLines/>
        <w:shd w:val="clear" w:color="auto" w:fill="auto"/>
        <w:spacing w:before="0" w:line="280" w:lineRule="exact"/>
        <w:rPr>
          <w:rFonts w:asciiTheme="minorHAnsi" w:hAnsiTheme="minorHAnsi" w:cstheme="minorHAnsi"/>
          <w:sz w:val="18"/>
          <w:szCs w:val="18"/>
        </w:rPr>
      </w:pPr>
    </w:p>
    <w:p w14:paraId="144431D4" w14:textId="35229A91" w:rsidR="00F811F6" w:rsidRPr="00371B26" w:rsidRDefault="00F811F6">
      <w:pPr>
        <w:pStyle w:val="Heading20"/>
        <w:keepNext/>
        <w:keepLines/>
        <w:shd w:val="clear" w:color="auto" w:fill="auto"/>
        <w:spacing w:before="0" w:line="280" w:lineRule="exact"/>
        <w:rPr>
          <w:rFonts w:asciiTheme="minorHAnsi" w:hAnsiTheme="minorHAnsi" w:cstheme="minorHAnsi"/>
          <w:sz w:val="18"/>
          <w:szCs w:val="18"/>
        </w:rPr>
      </w:pPr>
      <w:r w:rsidRPr="00371B26">
        <w:rPr>
          <w:rFonts w:asciiTheme="minorHAnsi" w:hAnsiTheme="minorHAnsi" w:cstheme="minorHAnsi"/>
          <w:sz w:val="18"/>
          <w:szCs w:val="18"/>
        </w:rPr>
        <w:t>I.2) Centralized or joint public procurement</w:t>
      </w:r>
    </w:p>
    <w:tbl>
      <w:tblPr>
        <w:tblW w:w="10206" w:type="dxa"/>
        <w:tblInd w:w="-10" w:type="dxa"/>
        <w:tblLook w:val="04A0" w:firstRow="1" w:lastRow="0" w:firstColumn="1" w:lastColumn="0" w:noHBand="0" w:noVBand="1"/>
      </w:tblPr>
      <w:tblGrid>
        <w:gridCol w:w="10206"/>
      </w:tblGrid>
      <w:tr w:rsidR="00C25B2F" w:rsidRPr="00371B26" w14:paraId="12D8525F" w14:textId="77777777" w:rsidTr="00C25B2F">
        <w:trPr>
          <w:trHeight w:val="684"/>
        </w:trPr>
        <w:tc>
          <w:tcPr>
            <w:tcW w:w="10206" w:type="dxa"/>
            <w:tcBorders>
              <w:top w:val="single" w:sz="8" w:space="0" w:color="auto"/>
              <w:left w:val="single" w:sz="8" w:space="0" w:color="auto"/>
              <w:bottom w:val="nil"/>
              <w:right w:val="single" w:sz="8" w:space="0" w:color="auto"/>
            </w:tcBorders>
            <w:vAlign w:val="center"/>
            <w:hideMark/>
          </w:tcPr>
          <w:p w14:paraId="7ABBD49C" w14:textId="55303308" w:rsidR="00C25B2F" w:rsidRPr="00371B26" w:rsidRDefault="00C25B2F" w:rsidP="00C25B2F">
            <w:pPr>
              <w:widowControl/>
              <w:rPr>
                <w:rFonts w:asciiTheme="minorHAnsi" w:eastAsia="Times New Roman" w:hAnsiTheme="minorHAnsi" w:cstheme="minorHAnsi"/>
                <w:b/>
                <w:bCs/>
                <w:sz w:val="18"/>
                <w:szCs w:val="18"/>
                <w:lang w:val="en-US"/>
              </w:rPr>
            </w:pPr>
          </w:p>
        </w:tc>
      </w:tr>
      <w:tr w:rsidR="00C25B2F" w:rsidRPr="00371B26" w14:paraId="2164F5C2" w14:textId="77777777" w:rsidTr="00740FD7">
        <w:trPr>
          <w:trHeight w:val="1097"/>
        </w:trPr>
        <w:tc>
          <w:tcPr>
            <w:tcW w:w="10206" w:type="dxa"/>
            <w:tcBorders>
              <w:top w:val="nil"/>
              <w:left w:val="single" w:sz="8" w:space="0" w:color="auto"/>
              <w:right w:val="single" w:sz="8" w:space="0" w:color="auto"/>
            </w:tcBorders>
            <w:vAlign w:val="center"/>
            <w:hideMark/>
          </w:tcPr>
          <w:p w14:paraId="68BD5F02" w14:textId="768E1969" w:rsidR="00C25B2F" w:rsidRPr="00371B26" w:rsidRDefault="00C25B2F" w:rsidP="00C25B2F">
            <w:pPr>
              <w:widowControl/>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t>□ Procurement is carried out jointly by several ordering parties</w:t>
            </w:r>
          </w:p>
          <w:p w14:paraId="4471D013" w14:textId="77777777" w:rsidR="00C25B2F" w:rsidRPr="00371B26" w:rsidRDefault="00C25B2F" w:rsidP="00C25B2F">
            <w:pPr>
              <w:widowControl/>
              <w:rPr>
                <w:rFonts w:asciiTheme="minorHAnsi" w:eastAsia="Times New Roman" w:hAnsiTheme="minorHAnsi" w:cstheme="minorHAnsi"/>
                <w:sz w:val="18"/>
                <w:szCs w:val="18"/>
                <w:lang w:val="en-US"/>
              </w:rPr>
            </w:pPr>
          </w:p>
          <w:p w14:paraId="0FDCB6FE" w14:textId="43F2C85C" w:rsidR="00C25B2F" w:rsidRPr="00371B26" w:rsidRDefault="00C25B2F" w:rsidP="00C25B2F">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In the case of procurement by the contracting authority, which includes contracting authorities from the member states of the European Union - state the applicable national regulation on public procurement:</w:t>
            </w:r>
          </w:p>
        </w:tc>
      </w:tr>
      <w:tr w:rsidR="00C25B2F" w:rsidRPr="00371B26" w14:paraId="7C457BF7" w14:textId="77777777" w:rsidTr="00C25B2F">
        <w:trPr>
          <w:trHeight w:val="575"/>
        </w:trPr>
        <w:tc>
          <w:tcPr>
            <w:tcW w:w="10206" w:type="dxa"/>
            <w:tcBorders>
              <w:top w:val="nil"/>
              <w:left w:val="single" w:sz="8" w:space="0" w:color="auto"/>
              <w:bottom w:val="single" w:sz="8" w:space="0" w:color="auto"/>
              <w:right w:val="single" w:sz="8" w:space="0" w:color="auto"/>
            </w:tcBorders>
            <w:vAlign w:val="center"/>
            <w:hideMark/>
          </w:tcPr>
          <w:p w14:paraId="4F5B4A7D" w14:textId="77777777" w:rsidR="00C25B2F" w:rsidRPr="00371B26" w:rsidRDefault="00C25B2F"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Procurement is carried out by the body for centralized public procurement</w:t>
            </w:r>
          </w:p>
        </w:tc>
      </w:tr>
    </w:tbl>
    <w:p w14:paraId="1CF2B257" w14:textId="25B08188" w:rsidR="00C25B2F" w:rsidRPr="00371B26" w:rsidRDefault="00C25B2F">
      <w:pPr>
        <w:pStyle w:val="Heading20"/>
        <w:keepNext/>
        <w:keepLines/>
        <w:shd w:val="clear" w:color="auto" w:fill="auto"/>
        <w:spacing w:before="0" w:line="280" w:lineRule="exact"/>
        <w:rPr>
          <w:rFonts w:asciiTheme="minorHAnsi" w:hAnsiTheme="minorHAnsi" w:cstheme="minorHAnsi"/>
          <w:sz w:val="18"/>
          <w:szCs w:val="18"/>
        </w:rPr>
      </w:pPr>
    </w:p>
    <w:tbl>
      <w:tblPr>
        <w:tblW w:w="10206" w:type="dxa"/>
        <w:tblLook w:val="04A0" w:firstRow="1" w:lastRow="0" w:firstColumn="1" w:lastColumn="0" w:noHBand="0" w:noVBand="1"/>
      </w:tblPr>
      <w:tblGrid>
        <w:gridCol w:w="10206"/>
      </w:tblGrid>
      <w:tr w:rsidR="00C25B2F" w:rsidRPr="00371B26" w14:paraId="53F7BC68" w14:textId="77777777" w:rsidTr="00C25B2F">
        <w:trPr>
          <w:trHeight w:hRule="exact" w:val="549"/>
        </w:trPr>
        <w:tc>
          <w:tcPr>
            <w:tcW w:w="10206" w:type="dxa"/>
            <w:tcBorders>
              <w:top w:val="nil"/>
              <w:left w:val="nil"/>
              <w:bottom w:val="nil"/>
              <w:right w:val="nil"/>
            </w:tcBorders>
            <w:shd w:val="clear" w:color="000000" w:fill="FFFFFF"/>
            <w:vAlign w:val="center"/>
            <w:hideMark/>
          </w:tcPr>
          <w:p w14:paraId="6E1FC5E4" w14:textId="7A7C5D6B" w:rsidR="00C25B2F" w:rsidRPr="00371B26" w:rsidRDefault="00C25B2F" w:rsidP="00C25B2F">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rPr>
              <w:t> 1.3</w:t>
            </w:r>
            <w:r w:rsidR="007503E6" w:rsidRPr="00371B26">
              <w:rPr>
                <w:rFonts w:asciiTheme="minorHAnsi" w:eastAsia="Times New Roman" w:hAnsiTheme="minorHAnsi" w:cstheme="minorHAnsi"/>
                <w:b/>
                <w:sz w:val="18"/>
                <w:szCs w:val="18"/>
              </w:rPr>
              <w:t>)</w:t>
            </w:r>
            <w:r w:rsidRPr="00371B26">
              <w:rPr>
                <w:rFonts w:asciiTheme="minorHAnsi" w:eastAsia="Times New Roman" w:hAnsiTheme="minorHAnsi" w:cstheme="minorHAnsi"/>
                <w:b/>
                <w:sz w:val="18"/>
                <w:szCs w:val="18"/>
              </w:rPr>
              <w:t xml:space="preserve"> Communication</w:t>
            </w:r>
          </w:p>
        </w:tc>
      </w:tr>
      <w:tr w:rsidR="0099755D" w:rsidRPr="00371B26" w14:paraId="1CB71F19" w14:textId="77777777" w:rsidTr="00740FD7">
        <w:trPr>
          <w:trHeight w:hRule="exact" w:val="677"/>
        </w:trPr>
        <w:tc>
          <w:tcPr>
            <w:tcW w:w="10206" w:type="dxa"/>
            <w:tcBorders>
              <w:top w:val="single" w:sz="8" w:space="0" w:color="auto"/>
              <w:left w:val="single" w:sz="8" w:space="0" w:color="auto"/>
              <w:bottom w:val="nil"/>
              <w:right w:val="single" w:sz="8" w:space="0" w:color="auto"/>
            </w:tcBorders>
            <w:shd w:val="clear" w:color="000000" w:fill="FFFFFF"/>
            <w:vAlign w:val="center"/>
            <w:hideMark/>
          </w:tcPr>
          <w:p w14:paraId="61050E06" w14:textId="551CFBC4" w:rsidR="0099755D" w:rsidRPr="00371B26" w:rsidRDefault="0099755D" w:rsidP="00C25B2F">
            <w:pPr>
              <w:widowControl/>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sym w:font="Wingdings" w:char="F0FD"/>
            </w:r>
            <w:r w:rsidR="001763BE">
              <w:rPr>
                <w:rFonts w:asciiTheme="minorHAnsi" w:eastAsia="Times New Roman" w:hAnsiTheme="minorHAnsi" w:cstheme="minorHAnsi"/>
                <w:sz w:val="18"/>
                <w:szCs w:val="18"/>
              </w:rPr>
              <w:t xml:space="preserve"> </w:t>
            </w:r>
            <w:r w:rsidRPr="00371B26">
              <w:rPr>
                <w:rFonts w:asciiTheme="minorHAnsi" w:eastAsia="Times New Roman" w:hAnsiTheme="minorHAnsi" w:cstheme="minorHAnsi"/>
                <w:sz w:val="18"/>
                <w:szCs w:val="18"/>
              </w:rPr>
              <w:t xml:space="preserve">Procurement documentation is available with free, unlimited and unhindered direct access at: </w:t>
            </w:r>
          </w:p>
          <w:p w14:paraId="45F680C7" w14:textId="521C0862" w:rsidR="0099755D" w:rsidRPr="00C0085D" w:rsidRDefault="0099755D" w:rsidP="00C25B2F">
            <w:pPr>
              <w:widowControl/>
              <w:rPr>
                <w:rFonts w:asciiTheme="minorHAnsi" w:eastAsia="Times New Roman" w:hAnsiTheme="minorHAnsi" w:cstheme="minorHAnsi"/>
                <w:sz w:val="22"/>
                <w:szCs w:val="22"/>
                <w:u w:val="single"/>
                <w:lang w:val="en-US"/>
              </w:rPr>
            </w:pPr>
            <w:hyperlink r:id="rId11" w:history="1">
              <w:r w:rsidRPr="00C0085D">
                <w:rPr>
                  <w:rStyle w:val="Hyperlink"/>
                  <w:rFonts w:asciiTheme="minorHAnsi" w:eastAsia="Times New Roman" w:hAnsiTheme="minorHAnsi" w:cstheme="minorHAnsi"/>
                  <w:sz w:val="18"/>
                  <w:szCs w:val="18"/>
                  <w:lang w:bidi="en-US"/>
                </w:rPr>
                <w:t>https://jnportal.ujn.gov.rs/</w:t>
              </w:r>
            </w:hyperlink>
            <w:r w:rsidR="00CE686E">
              <w:rPr>
                <w:rFonts w:asciiTheme="minorHAnsi" w:hAnsiTheme="minorHAnsi" w:cstheme="minorHAnsi"/>
                <w:color w:val="4472C4" w:themeColor="accent1"/>
                <w:sz w:val="18"/>
                <w:szCs w:val="18"/>
                <w:u w:val="single"/>
              </w:rPr>
              <w:t>400398</w:t>
            </w:r>
          </w:p>
        </w:tc>
      </w:tr>
      <w:tr w:rsidR="0099755D" w:rsidRPr="00371B26" w14:paraId="2B215CB1" w14:textId="77777777" w:rsidTr="00C23548">
        <w:trPr>
          <w:trHeight w:hRule="exact" w:val="530"/>
        </w:trPr>
        <w:tc>
          <w:tcPr>
            <w:tcW w:w="10206" w:type="dxa"/>
            <w:tcBorders>
              <w:top w:val="nil"/>
              <w:left w:val="single" w:sz="8" w:space="0" w:color="auto"/>
              <w:bottom w:val="nil"/>
              <w:right w:val="single" w:sz="8" w:space="0" w:color="auto"/>
            </w:tcBorders>
            <w:shd w:val="clear" w:color="000000" w:fill="FFFFFF"/>
            <w:vAlign w:val="center"/>
            <w:hideMark/>
          </w:tcPr>
          <w:p w14:paraId="62F34EC2" w14:textId="5F04E549" w:rsidR="0099755D" w:rsidRPr="00371B26" w:rsidRDefault="0099755D" w:rsidP="00C25B2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Access to procurement documentation is limited</w:t>
            </w:r>
          </w:p>
        </w:tc>
      </w:tr>
      <w:tr w:rsidR="00C25B2F" w:rsidRPr="00371B26" w14:paraId="712804FB" w14:textId="77777777" w:rsidTr="0099755D">
        <w:trPr>
          <w:trHeight w:hRule="exact" w:val="472"/>
        </w:trPr>
        <w:tc>
          <w:tcPr>
            <w:tcW w:w="10206" w:type="dxa"/>
            <w:tcBorders>
              <w:top w:val="single" w:sz="8" w:space="0" w:color="auto"/>
              <w:left w:val="single" w:sz="8" w:space="0" w:color="auto"/>
              <w:bottom w:val="nil"/>
              <w:right w:val="single" w:sz="8" w:space="0" w:color="000000"/>
            </w:tcBorders>
            <w:shd w:val="clear" w:color="000000" w:fill="FFFFFF"/>
            <w:vAlign w:val="center"/>
            <w:hideMark/>
          </w:tcPr>
          <w:p w14:paraId="39EDC193" w14:textId="77777777" w:rsidR="00C25B2F" w:rsidRPr="00371B26" w:rsidRDefault="00C25B2F" w:rsidP="00C25B2F">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Additional information is available</w:t>
            </w:r>
          </w:p>
        </w:tc>
      </w:tr>
      <w:tr w:rsidR="0099755D" w:rsidRPr="00371B26" w14:paraId="6883D50F" w14:textId="77777777" w:rsidTr="00740FD7">
        <w:trPr>
          <w:trHeight w:hRule="exact" w:val="398"/>
        </w:trPr>
        <w:tc>
          <w:tcPr>
            <w:tcW w:w="10206" w:type="dxa"/>
            <w:tcBorders>
              <w:top w:val="nil"/>
              <w:left w:val="single" w:sz="8" w:space="0" w:color="auto"/>
              <w:bottom w:val="nil"/>
              <w:right w:val="single" w:sz="8" w:space="0" w:color="auto"/>
            </w:tcBorders>
            <w:shd w:val="clear" w:color="000000" w:fill="FFFFFF"/>
            <w:vAlign w:val="center"/>
            <w:hideMark/>
          </w:tcPr>
          <w:p w14:paraId="5FF22BB6" w14:textId="6C269B8B" w:rsidR="0099755D" w:rsidRPr="00371B26" w:rsidRDefault="0099755D" w:rsidP="00A57088">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sym w:font="Wingdings" w:char="F0FD"/>
            </w:r>
            <w:r w:rsidR="00A57088">
              <w:rPr>
                <w:rFonts w:asciiTheme="minorHAnsi" w:eastAsia="Times New Roman" w:hAnsiTheme="minorHAnsi" w:cstheme="minorHAnsi"/>
                <w:sz w:val="18"/>
                <w:szCs w:val="18"/>
              </w:rPr>
              <w:t xml:space="preserve"> </w:t>
            </w:r>
            <w:r w:rsidRPr="00371B26">
              <w:rPr>
                <w:rFonts w:asciiTheme="minorHAnsi" w:eastAsia="Times New Roman" w:hAnsiTheme="minorHAnsi" w:cstheme="minorHAnsi"/>
                <w:sz w:val="18"/>
                <w:szCs w:val="18"/>
              </w:rPr>
              <w:t>at the address mentioned above</w:t>
            </w:r>
          </w:p>
        </w:tc>
      </w:tr>
      <w:tr w:rsidR="0099755D" w:rsidRPr="00371B26" w14:paraId="7ACECA33" w14:textId="77777777" w:rsidTr="007D2124">
        <w:trPr>
          <w:trHeight w:hRule="exact" w:val="526"/>
        </w:trPr>
        <w:tc>
          <w:tcPr>
            <w:tcW w:w="10206" w:type="dxa"/>
            <w:tcBorders>
              <w:top w:val="nil"/>
              <w:left w:val="single" w:sz="8" w:space="0" w:color="auto"/>
              <w:bottom w:val="single" w:sz="4" w:space="0" w:color="auto"/>
              <w:right w:val="single" w:sz="8" w:space="0" w:color="auto"/>
            </w:tcBorders>
            <w:shd w:val="clear" w:color="000000" w:fill="FFFFFF"/>
            <w:vAlign w:val="center"/>
            <w:hideMark/>
          </w:tcPr>
          <w:p w14:paraId="7E2F61FB" w14:textId="64FBF57F" w:rsidR="0099755D" w:rsidRPr="00371B26" w:rsidRDefault="0099755D" w:rsidP="0099755D">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 </w:t>
            </w:r>
            <w:r w:rsidR="003C7E66" w:rsidRPr="00371B26">
              <w:rPr>
                <w:rFonts w:asciiTheme="minorHAnsi" w:eastAsia="Times New Roman" w:hAnsiTheme="minorHAnsi" w:cstheme="minorHAnsi"/>
                <w:sz w:val="18"/>
                <w:szCs w:val="18"/>
                <w:lang w:val="sr-Cyrl-ME"/>
              </w:rPr>
              <w:t xml:space="preserve">     </w:t>
            </w:r>
            <w:r w:rsidRPr="00371B26">
              <w:rPr>
                <w:rFonts w:asciiTheme="minorHAnsi" w:eastAsia="Times New Roman" w:hAnsiTheme="minorHAnsi" w:cstheme="minorHAnsi"/>
                <w:sz w:val="18"/>
                <w:szCs w:val="18"/>
              </w:rPr>
              <w:t>at another address:</w:t>
            </w:r>
          </w:p>
        </w:tc>
      </w:tr>
      <w:tr w:rsidR="00C25B2F" w:rsidRPr="00371B26" w14:paraId="4CEFA32B" w14:textId="77777777" w:rsidTr="007D2124">
        <w:trPr>
          <w:trHeight w:hRule="exact" w:val="629"/>
        </w:trPr>
        <w:tc>
          <w:tcPr>
            <w:tcW w:w="102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2FF5A5" w14:textId="21F1DBBD" w:rsidR="00C25B2F" w:rsidRPr="00371B26" w:rsidRDefault="00F95149" w:rsidP="00C25B2F">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Tenders</w:t>
            </w:r>
            <w:r w:rsidR="00C25B2F" w:rsidRPr="00371B26">
              <w:rPr>
                <w:rFonts w:asciiTheme="minorHAnsi" w:eastAsia="Times New Roman" w:hAnsiTheme="minorHAnsi" w:cstheme="minorHAnsi"/>
                <w:b/>
                <w:bCs/>
                <w:sz w:val="18"/>
                <w:szCs w:val="18"/>
              </w:rPr>
              <w:t xml:space="preserve"> or applications must be submitted</w:t>
            </w:r>
          </w:p>
        </w:tc>
      </w:tr>
      <w:tr w:rsidR="0099755D" w:rsidRPr="00371B26" w14:paraId="7D2B8A6F" w14:textId="77777777" w:rsidTr="007D2124">
        <w:trPr>
          <w:trHeight w:hRule="exact" w:val="291"/>
        </w:trPr>
        <w:tc>
          <w:tcPr>
            <w:tcW w:w="10206" w:type="dxa"/>
            <w:tcBorders>
              <w:top w:val="single" w:sz="4" w:space="0" w:color="auto"/>
              <w:left w:val="single" w:sz="8" w:space="0" w:color="auto"/>
              <w:bottom w:val="nil"/>
              <w:right w:val="single" w:sz="8" w:space="0" w:color="auto"/>
            </w:tcBorders>
            <w:shd w:val="clear" w:color="000000" w:fill="FFFFFF"/>
            <w:vAlign w:val="center"/>
            <w:hideMark/>
          </w:tcPr>
          <w:p w14:paraId="3CCF70EA" w14:textId="285861AD" w:rsidR="0099755D" w:rsidRPr="00371B26" w:rsidRDefault="0099755D" w:rsidP="00A57088">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sym w:font="Wingdings" w:char="F0FD"/>
            </w:r>
            <w:r w:rsidRPr="00CE686E">
              <w:rPr>
                <w:rFonts w:asciiTheme="minorHAnsi" w:eastAsia="Times New Roman" w:hAnsiTheme="minorHAnsi" w:cstheme="minorHAnsi"/>
                <w:sz w:val="18"/>
                <w:szCs w:val="18"/>
              </w:rPr>
              <w:t xml:space="preserve">electronically at: </w:t>
            </w:r>
            <w:hyperlink r:id="rId12" w:history="1">
              <w:r w:rsidR="00CE686E" w:rsidRPr="00C0085D">
                <w:rPr>
                  <w:rStyle w:val="Hyperlink"/>
                  <w:rFonts w:asciiTheme="minorHAnsi" w:eastAsia="Times New Roman" w:hAnsiTheme="minorHAnsi" w:cstheme="minorHAnsi"/>
                  <w:sz w:val="18"/>
                  <w:szCs w:val="18"/>
                  <w:lang w:bidi="en-US"/>
                </w:rPr>
                <w:t>https://jnportal.ujn.gov.rs/</w:t>
              </w:r>
            </w:hyperlink>
            <w:r w:rsidR="00CE686E">
              <w:rPr>
                <w:rFonts w:asciiTheme="minorHAnsi" w:hAnsiTheme="minorHAnsi" w:cstheme="minorHAnsi"/>
                <w:color w:val="4472C4" w:themeColor="accent1"/>
                <w:sz w:val="18"/>
                <w:szCs w:val="18"/>
                <w:u w:val="single"/>
              </w:rPr>
              <w:t>400398</w:t>
            </w:r>
          </w:p>
        </w:tc>
      </w:tr>
      <w:tr w:rsidR="0099755D" w:rsidRPr="00371B26" w14:paraId="53960D4D" w14:textId="77777777" w:rsidTr="00740FD7">
        <w:trPr>
          <w:trHeight w:hRule="exact" w:val="413"/>
        </w:trPr>
        <w:tc>
          <w:tcPr>
            <w:tcW w:w="10206" w:type="dxa"/>
            <w:tcBorders>
              <w:top w:val="nil"/>
              <w:left w:val="single" w:sz="8" w:space="0" w:color="auto"/>
              <w:bottom w:val="nil"/>
              <w:right w:val="single" w:sz="8" w:space="0" w:color="auto"/>
            </w:tcBorders>
            <w:shd w:val="clear" w:color="000000" w:fill="FFFFFF"/>
            <w:vAlign w:val="center"/>
            <w:hideMark/>
          </w:tcPr>
          <w:p w14:paraId="3D0DC046" w14:textId="6E04AE0C" w:rsidR="0099755D" w:rsidRPr="00371B26" w:rsidRDefault="0099755D" w:rsidP="0099755D">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to the address mentioned above</w:t>
            </w:r>
          </w:p>
        </w:tc>
      </w:tr>
      <w:tr w:rsidR="0099755D" w:rsidRPr="00371B26" w14:paraId="6D82ECFA" w14:textId="77777777" w:rsidTr="0099755D">
        <w:trPr>
          <w:trHeight w:hRule="exact" w:val="554"/>
        </w:trPr>
        <w:tc>
          <w:tcPr>
            <w:tcW w:w="10206" w:type="dxa"/>
            <w:tcBorders>
              <w:top w:val="nil"/>
              <w:left w:val="single" w:sz="8" w:space="0" w:color="auto"/>
              <w:bottom w:val="nil"/>
              <w:right w:val="single" w:sz="8" w:space="0" w:color="auto"/>
            </w:tcBorders>
            <w:shd w:val="clear" w:color="000000" w:fill="FFFFFF"/>
            <w:vAlign w:val="center"/>
            <w:hideMark/>
          </w:tcPr>
          <w:p w14:paraId="30C0BF98" w14:textId="50C17E81" w:rsidR="0099755D" w:rsidRPr="00371B26" w:rsidRDefault="0099755D" w:rsidP="0099755D">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to the following address:</w:t>
            </w:r>
          </w:p>
        </w:tc>
      </w:tr>
      <w:tr w:rsidR="0099755D" w:rsidRPr="00371B26" w14:paraId="697A492E" w14:textId="77777777" w:rsidTr="0099755D">
        <w:trPr>
          <w:trHeight w:hRule="exact" w:val="719"/>
        </w:trPr>
        <w:tc>
          <w:tcPr>
            <w:tcW w:w="1020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12B697A" w14:textId="7D92A71D" w:rsidR="0099755D" w:rsidRPr="00371B26" w:rsidRDefault="0099755D" w:rsidP="0099755D">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Electronic communication requires the use of tools and devices that are not widely available. Free, unlimited and unhindered direct access to these tools and devices is provided at:</w:t>
            </w:r>
          </w:p>
        </w:tc>
      </w:tr>
    </w:tbl>
    <w:p w14:paraId="14692988" w14:textId="1D453D50" w:rsidR="00B14D83" w:rsidRPr="00371B26" w:rsidRDefault="00B14D83" w:rsidP="0099755D">
      <w:pPr>
        <w:pStyle w:val="Bodytext20"/>
        <w:shd w:val="clear" w:color="auto" w:fill="auto"/>
        <w:spacing w:before="0" w:after="0" w:line="170" w:lineRule="exact"/>
        <w:ind w:firstLine="0"/>
        <w:rPr>
          <w:rFonts w:asciiTheme="minorHAnsi" w:hAnsiTheme="minorHAnsi" w:cstheme="minorHAnsi"/>
          <w:sz w:val="18"/>
          <w:szCs w:val="18"/>
        </w:rPr>
      </w:pPr>
    </w:p>
    <w:p w14:paraId="5531F2C5" w14:textId="783B4BCD" w:rsidR="00740FD7" w:rsidRPr="00371B26" w:rsidRDefault="00740FD7" w:rsidP="0099755D">
      <w:pPr>
        <w:pStyle w:val="Bodytext20"/>
        <w:shd w:val="clear" w:color="auto" w:fill="auto"/>
        <w:spacing w:before="0" w:after="0" w:line="170" w:lineRule="exact"/>
        <w:ind w:firstLine="0"/>
        <w:rPr>
          <w:rFonts w:asciiTheme="minorHAnsi" w:hAnsiTheme="minorHAnsi" w:cstheme="minorHAnsi"/>
          <w:sz w:val="18"/>
          <w:szCs w:val="18"/>
        </w:rPr>
      </w:pPr>
    </w:p>
    <w:p w14:paraId="15D7E851" w14:textId="16F8342F" w:rsidR="00740FD7" w:rsidRPr="00371B26" w:rsidRDefault="00740FD7" w:rsidP="0099755D">
      <w:pPr>
        <w:pStyle w:val="Bodytext20"/>
        <w:shd w:val="clear" w:color="auto" w:fill="auto"/>
        <w:spacing w:before="0" w:after="0" w:line="170" w:lineRule="exact"/>
        <w:ind w:firstLine="0"/>
        <w:rPr>
          <w:rFonts w:asciiTheme="minorHAnsi" w:hAnsiTheme="minorHAnsi" w:cstheme="minorHAnsi"/>
          <w:sz w:val="18"/>
          <w:szCs w:val="18"/>
        </w:rPr>
      </w:pPr>
    </w:p>
    <w:tbl>
      <w:tblPr>
        <w:tblW w:w="10206" w:type="dxa"/>
        <w:tblLook w:val="04A0" w:firstRow="1" w:lastRow="0" w:firstColumn="1" w:lastColumn="0" w:noHBand="0" w:noVBand="1"/>
      </w:tblPr>
      <w:tblGrid>
        <w:gridCol w:w="570"/>
        <w:gridCol w:w="4250"/>
        <w:gridCol w:w="425"/>
        <w:gridCol w:w="4961"/>
      </w:tblGrid>
      <w:tr w:rsidR="00740FD7" w:rsidRPr="00371B26" w14:paraId="11D80DEA" w14:textId="77777777" w:rsidTr="00C23548">
        <w:trPr>
          <w:trHeight w:val="300"/>
        </w:trPr>
        <w:tc>
          <w:tcPr>
            <w:tcW w:w="10206" w:type="dxa"/>
            <w:gridSpan w:val="4"/>
            <w:tcBorders>
              <w:top w:val="nil"/>
              <w:left w:val="nil"/>
              <w:bottom w:val="nil"/>
              <w:right w:val="nil"/>
            </w:tcBorders>
            <w:noWrap/>
            <w:vAlign w:val="bottom"/>
            <w:hideMark/>
          </w:tcPr>
          <w:p w14:paraId="5A9499AB" w14:textId="21CD2569" w:rsidR="00740FD7" w:rsidRPr="00371B26" w:rsidRDefault="00740FD7" w:rsidP="00740FD7">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sz w:val="18"/>
                <w:szCs w:val="18"/>
                <w:lang w:val="en-US"/>
              </w:rPr>
              <w:t>1. 4</w:t>
            </w:r>
            <w:r w:rsidR="007503E6" w:rsidRPr="00371B26">
              <w:rPr>
                <w:rFonts w:asciiTheme="minorHAnsi" w:eastAsia="Times New Roman" w:hAnsiTheme="minorHAnsi" w:cstheme="minorHAnsi"/>
                <w:b/>
                <w:sz w:val="18"/>
                <w:szCs w:val="18"/>
                <w:lang w:val="en-US"/>
              </w:rPr>
              <w:t>)</w:t>
            </w:r>
            <w:r w:rsidRPr="00371B26">
              <w:rPr>
                <w:rFonts w:asciiTheme="minorHAnsi" w:eastAsia="Times New Roman" w:hAnsiTheme="minorHAnsi" w:cstheme="minorHAnsi"/>
                <w:b/>
                <w:sz w:val="18"/>
                <w:szCs w:val="18"/>
                <w:lang w:val="en-US"/>
              </w:rPr>
              <w:t xml:space="preserve"> Type of Contracting authority</w:t>
            </w:r>
          </w:p>
        </w:tc>
      </w:tr>
      <w:tr w:rsidR="00740FD7" w:rsidRPr="00371B26" w14:paraId="38FACE0F" w14:textId="77777777" w:rsidTr="00740FD7">
        <w:trPr>
          <w:trHeight w:val="936"/>
        </w:trPr>
        <w:tc>
          <w:tcPr>
            <w:tcW w:w="570" w:type="dxa"/>
            <w:tcBorders>
              <w:top w:val="single" w:sz="8" w:space="0" w:color="auto"/>
              <w:left w:val="single" w:sz="8" w:space="0" w:color="auto"/>
              <w:bottom w:val="nil"/>
              <w:right w:val="nil"/>
            </w:tcBorders>
            <w:shd w:val="clear" w:color="000000" w:fill="FFFFFF"/>
            <w:vAlign w:val="center"/>
            <w:hideMark/>
          </w:tcPr>
          <w:p w14:paraId="289A86DA" w14:textId="2E725125" w:rsidR="00740FD7" w:rsidRPr="00034298" w:rsidRDefault="001C3C0B" w:rsidP="00740FD7">
            <w:pPr>
              <w:widowControl/>
              <w:rPr>
                <w:rFonts w:asciiTheme="minorHAnsi" w:eastAsia="Times New Roman" w:hAnsiTheme="minorHAnsi" w:cstheme="minorHAnsi"/>
                <w:sz w:val="16"/>
                <w:szCs w:val="16"/>
                <w:lang w:val="en-US"/>
              </w:rPr>
            </w:pPr>
            <w:r w:rsidRPr="00371B26">
              <w:rPr>
                <w:rFonts w:asciiTheme="minorHAnsi" w:eastAsia="Times New Roman" w:hAnsiTheme="minorHAnsi" w:cstheme="minorHAnsi"/>
                <w:sz w:val="18"/>
                <w:szCs w:val="18"/>
              </w:rPr>
              <w:sym w:font="Wingdings" w:char="F0FD"/>
            </w:r>
          </w:p>
        </w:tc>
        <w:tc>
          <w:tcPr>
            <w:tcW w:w="4250" w:type="dxa"/>
            <w:tcBorders>
              <w:top w:val="single" w:sz="8" w:space="0" w:color="auto"/>
              <w:left w:val="nil"/>
              <w:bottom w:val="nil"/>
              <w:right w:val="nil"/>
            </w:tcBorders>
            <w:shd w:val="clear" w:color="000000" w:fill="FFFFFF"/>
            <w:vAlign w:val="center"/>
            <w:hideMark/>
          </w:tcPr>
          <w:p w14:paraId="4B341F8D" w14:textId="77777777" w:rsidR="00740FD7" w:rsidRPr="00371B26" w:rsidRDefault="00740FD7" w:rsidP="009D2272">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Ministry or other state bodies, including their regional or local units</w:t>
            </w:r>
          </w:p>
        </w:tc>
        <w:tc>
          <w:tcPr>
            <w:tcW w:w="425" w:type="dxa"/>
            <w:tcBorders>
              <w:top w:val="single" w:sz="8" w:space="0" w:color="auto"/>
              <w:left w:val="nil"/>
              <w:bottom w:val="nil"/>
              <w:right w:val="nil"/>
            </w:tcBorders>
            <w:shd w:val="clear" w:color="000000" w:fill="FFFFFF"/>
            <w:vAlign w:val="center"/>
            <w:hideMark/>
          </w:tcPr>
          <w:p w14:paraId="29AB5391"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single" w:sz="8" w:space="0" w:color="auto"/>
              <w:left w:val="nil"/>
              <w:bottom w:val="nil"/>
              <w:right w:val="single" w:sz="8" w:space="0" w:color="auto"/>
            </w:tcBorders>
            <w:shd w:val="clear" w:color="000000" w:fill="FFFFFF"/>
            <w:vAlign w:val="center"/>
            <w:hideMark/>
          </w:tcPr>
          <w:p w14:paraId="2CB1B85F"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Provincial or local agency/office</w:t>
            </w:r>
          </w:p>
        </w:tc>
      </w:tr>
      <w:tr w:rsidR="00740FD7" w:rsidRPr="00371B26" w14:paraId="5BB611A6" w14:textId="77777777" w:rsidTr="00A4363E">
        <w:trPr>
          <w:trHeight w:hRule="exact" w:val="936"/>
        </w:trPr>
        <w:tc>
          <w:tcPr>
            <w:tcW w:w="570" w:type="dxa"/>
            <w:tcBorders>
              <w:top w:val="nil"/>
              <w:left w:val="single" w:sz="8" w:space="0" w:color="auto"/>
              <w:bottom w:val="nil"/>
              <w:right w:val="nil"/>
            </w:tcBorders>
            <w:shd w:val="clear" w:color="000000" w:fill="FFFFFF"/>
            <w:vAlign w:val="center"/>
            <w:hideMark/>
          </w:tcPr>
          <w:p w14:paraId="08BFDC1C"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nil"/>
              <w:right w:val="nil"/>
            </w:tcBorders>
            <w:shd w:val="clear" w:color="000000" w:fill="FFFFFF"/>
            <w:vAlign w:val="center"/>
            <w:hideMark/>
          </w:tcPr>
          <w:p w14:paraId="436BDCAA" w14:textId="77777777" w:rsidR="00740FD7" w:rsidRPr="00371B26" w:rsidRDefault="00740FD7" w:rsidP="00CB264E">
            <w:pPr>
              <w:widowControl/>
              <w:ind w:firstLineChars="12" w:firstLine="22"/>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Public agency/office</w:t>
            </w:r>
          </w:p>
        </w:tc>
        <w:tc>
          <w:tcPr>
            <w:tcW w:w="425" w:type="dxa"/>
            <w:tcBorders>
              <w:top w:val="nil"/>
              <w:left w:val="nil"/>
              <w:bottom w:val="nil"/>
              <w:right w:val="nil"/>
            </w:tcBorders>
            <w:shd w:val="clear" w:color="000000" w:fill="FFFFFF"/>
            <w:vAlign w:val="center"/>
            <w:hideMark/>
          </w:tcPr>
          <w:p w14:paraId="1BFD2BF8"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nil"/>
              <w:left w:val="nil"/>
              <w:bottom w:val="nil"/>
              <w:right w:val="single" w:sz="8" w:space="0" w:color="auto"/>
            </w:tcBorders>
            <w:shd w:val="clear" w:color="000000" w:fill="FFFFFF"/>
            <w:vAlign w:val="center"/>
            <w:hideMark/>
          </w:tcPr>
          <w:p w14:paraId="5A8C8423" w14:textId="77777777" w:rsidR="00740FD7" w:rsidRPr="00371B26" w:rsidRDefault="00740FD7" w:rsidP="009D2272">
            <w:pPr>
              <w:widowControl/>
              <w:ind w:left="176"/>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Legal entities established in order to satisfy needs in the general interest</w:t>
            </w:r>
          </w:p>
        </w:tc>
      </w:tr>
      <w:tr w:rsidR="00740FD7" w:rsidRPr="00371B26" w14:paraId="36120BFF" w14:textId="77777777" w:rsidTr="00A4363E">
        <w:trPr>
          <w:trHeight w:hRule="exact" w:val="948"/>
        </w:trPr>
        <w:tc>
          <w:tcPr>
            <w:tcW w:w="570" w:type="dxa"/>
            <w:tcBorders>
              <w:top w:val="nil"/>
              <w:left w:val="single" w:sz="8" w:space="0" w:color="auto"/>
              <w:bottom w:val="nil"/>
              <w:right w:val="nil"/>
            </w:tcBorders>
            <w:shd w:val="clear" w:color="000000" w:fill="FFFFFF"/>
            <w:vAlign w:val="center"/>
            <w:hideMark/>
          </w:tcPr>
          <w:p w14:paraId="72CFEC76"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nil"/>
              <w:right w:val="nil"/>
            </w:tcBorders>
            <w:shd w:val="clear" w:color="000000" w:fill="FFFFFF"/>
            <w:vAlign w:val="center"/>
            <w:hideMark/>
          </w:tcPr>
          <w:p w14:paraId="2DAF5EEF" w14:textId="77777777" w:rsidR="00740FD7" w:rsidRPr="00371B26" w:rsidRDefault="00740FD7" w:rsidP="00CB264E">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Authorities of the autonomous province or authorities of the local self-government unit</w:t>
            </w:r>
          </w:p>
        </w:tc>
        <w:tc>
          <w:tcPr>
            <w:tcW w:w="425" w:type="dxa"/>
            <w:tcBorders>
              <w:top w:val="nil"/>
              <w:left w:val="nil"/>
              <w:bottom w:val="nil"/>
              <w:right w:val="nil"/>
            </w:tcBorders>
            <w:shd w:val="clear" w:color="000000" w:fill="FFFFFF"/>
            <w:vAlign w:val="center"/>
            <w:hideMark/>
          </w:tcPr>
          <w:p w14:paraId="3BD9B83D"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nil"/>
              <w:left w:val="nil"/>
              <w:bottom w:val="nil"/>
              <w:right w:val="single" w:sz="8" w:space="0" w:color="auto"/>
            </w:tcBorders>
            <w:shd w:val="clear" w:color="000000" w:fill="FFFFFF"/>
            <w:vAlign w:val="center"/>
            <w:hideMark/>
          </w:tcPr>
          <w:p w14:paraId="2A7DC597"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Another type:</w:t>
            </w:r>
          </w:p>
        </w:tc>
      </w:tr>
      <w:tr w:rsidR="00740FD7" w:rsidRPr="00371B26" w14:paraId="6182F64F" w14:textId="77777777" w:rsidTr="00A4363E">
        <w:trPr>
          <w:trHeight w:hRule="exact" w:val="324"/>
        </w:trPr>
        <w:tc>
          <w:tcPr>
            <w:tcW w:w="570" w:type="dxa"/>
            <w:tcBorders>
              <w:top w:val="single" w:sz="8" w:space="0" w:color="auto"/>
              <w:left w:val="nil"/>
              <w:bottom w:val="nil"/>
              <w:right w:val="nil"/>
            </w:tcBorders>
            <w:shd w:val="clear" w:color="000000" w:fill="FFFFFF"/>
            <w:vAlign w:val="center"/>
            <w:hideMark/>
          </w:tcPr>
          <w:p w14:paraId="6D62FCD1" w14:textId="77777777" w:rsidR="00740FD7" w:rsidRPr="00371B26" w:rsidRDefault="00740FD7" w:rsidP="00740FD7">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I.5)</w:t>
            </w:r>
          </w:p>
        </w:tc>
        <w:tc>
          <w:tcPr>
            <w:tcW w:w="4250" w:type="dxa"/>
            <w:tcBorders>
              <w:top w:val="single" w:sz="8" w:space="0" w:color="auto"/>
              <w:left w:val="nil"/>
              <w:bottom w:val="nil"/>
              <w:right w:val="nil"/>
            </w:tcBorders>
            <w:shd w:val="clear" w:color="000000" w:fill="FFFFFF"/>
            <w:vAlign w:val="center"/>
            <w:hideMark/>
          </w:tcPr>
          <w:p w14:paraId="0989CD33" w14:textId="77777777" w:rsidR="00740FD7" w:rsidRPr="00371B26" w:rsidRDefault="00740FD7" w:rsidP="00740FD7">
            <w:pPr>
              <w:widowControl/>
              <w:ind w:firstLineChars="100" w:firstLine="181"/>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Primary activity</w:t>
            </w:r>
          </w:p>
        </w:tc>
        <w:tc>
          <w:tcPr>
            <w:tcW w:w="425" w:type="dxa"/>
            <w:tcBorders>
              <w:top w:val="single" w:sz="8" w:space="0" w:color="auto"/>
              <w:left w:val="nil"/>
              <w:bottom w:val="nil"/>
              <w:right w:val="nil"/>
            </w:tcBorders>
            <w:shd w:val="clear" w:color="000000" w:fill="FFFFFF"/>
            <w:vAlign w:val="center"/>
            <w:hideMark/>
          </w:tcPr>
          <w:p w14:paraId="0691C6F7"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w:t>
            </w:r>
          </w:p>
        </w:tc>
        <w:tc>
          <w:tcPr>
            <w:tcW w:w="4961" w:type="dxa"/>
            <w:tcBorders>
              <w:top w:val="single" w:sz="8" w:space="0" w:color="auto"/>
              <w:left w:val="nil"/>
              <w:bottom w:val="nil"/>
              <w:right w:val="nil"/>
            </w:tcBorders>
            <w:shd w:val="clear" w:color="000000" w:fill="FFFFFF"/>
            <w:vAlign w:val="center"/>
            <w:hideMark/>
          </w:tcPr>
          <w:p w14:paraId="218AB65E"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w:t>
            </w:r>
          </w:p>
        </w:tc>
      </w:tr>
      <w:tr w:rsidR="00740FD7" w:rsidRPr="00371B26" w14:paraId="30F787AF" w14:textId="77777777" w:rsidTr="00A4363E">
        <w:trPr>
          <w:trHeight w:hRule="exact" w:val="624"/>
        </w:trPr>
        <w:tc>
          <w:tcPr>
            <w:tcW w:w="570" w:type="dxa"/>
            <w:tcBorders>
              <w:top w:val="single" w:sz="8" w:space="0" w:color="auto"/>
              <w:left w:val="single" w:sz="8" w:space="0" w:color="auto"/>
              <w:bottom w:val="nil"/>
              <w:right w:val="nil"/>
            </w:tcBorders>
            <w:shd w:val="clear" w:color="000000" w:fill="FFFFFF"/>
            <w:vAlign w:val="center"/>
            <w:hideMark/>
          </w:tcPr>
          <w:p w14:paraId="78301D72" w14:textId="477E1E73" w:rsidR="00740FD7" w:rsidRPr="00371B26" w:rsidRDefault="00A4363E"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single" w:sz="8" w:space="0" w:color="auto"/>
              <w:left w:val="nil"/>
              <w:bottom w:val="nil"/>
              <w:right w:val="nil"/>
            </w:tcBorders>
            <w:shd w:val="clear" w:color="000000" w:fill="FFFFFF"/>
            <w:vAlign w:val="center"/>
            <w:hideMark/>
          </w:tcPr>
          <w:p w14:paraId="68E69C11"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General public services</w:t>
            </w:r>
          </w:p>
        </w:tc>
        <w:tc>
          <w:tcPr>
            <w:tcW w:w="425" w:type="dxa"/>
            <w:tcBorders>
              <w:top w:val="single" w:sz="8" w:space="0" w:color="auto"/>
              <w:left w:val="nil"/>
              <w:bottom w:val="nil"/>
              <w:right w:val="nil"/>
            </w:tcBorders>
            <w:shd w:val="clear" w:color="000000" w:fill="FFFFFF"/>
            <w:vAlign w:val="center"/>
            <w:hideMark/>
          </w:tcPr>
          <w:p w14:paraId="71FE298A"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single" w:sz="8" w:space="0" w:color="auto"/>
              <w:left w:val="nil"/>
              <w:bottom w:val="nil"/>
              <w:right w:val="single" w:sz="8" w:space="0" w:color="auto"/>
            </w:tcBorders>
            <w:shd w:val="clear" w:color="000000" w:fill="FFFFFF"/>
            <w:vAlign w:val="center"/>
            <w:hideMark/>
          </w:tcPr>
          <w:p w14:paraId="3E8C8C84"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Residential and communal activities</w:t>
            </w:r>
          </w:p>
        </w:tc>
      </w:tr>
      <w:tr w:rsidR="00740FD7" w:rsidRPr="00371B26" w14:paraId="5290FD96" w14:textId="77777777" w:rsidTr="00A4363E">
        <w:trPr>
          <w:trHeight w:hRule="exact" w:val="464"/>
        </w:trPr>
        <w:tc>
          <w:tcPr>
            <w:tcW w:w="570" w:type="dxa"/>
            <w:tcBorders>
              <w:top w:val="nil"/>
              <w:left w:val="single" w:sz="8" w:space="0" w:color="auto"/>
              <w:bottom w:val="nil"/>
              <w:right w:val="nil"/>
            </w:tcBorders>
            <w:shd w:val="clear" w:color="000000" w:fill="FFFFFF"/>
            <w:vAlign w:val="center"/>
            <w:hideMark/>
          </w:tcPr>
          <w:p w14:paraId="231D1559"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nil"/>
              <w:right w:val="nil"/>
            </w:tcBorders>
            <w:shd w:val="clear" w:color="000000" w:fill="FFFFFF"/>
            <w:vAlign w:val="center"/>
            <w:hideMark/>
          </w:tcPr>
          <w:p w14:paraId="2DC8C9D4"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Defense</w:t>
            </w:r>
          </w:p>
        </w:tc>
        <w:tc>
          <w:tcPr>
            <w:tcW w:w="425" w:type="dxa"/>
            <w:tcBorders>
              <w:top w:val="nil"/>
              <w:left w:val="nil"/>
              <w:bottom w:val="nil"/>
              <w:right w:val="nil"/>
            </w:tcBorders>
            <w:shd w:val="clear" w:color="000000" w:fill="FFFFFF"/>
            <w:vAlign w:val="center"/>
            <w:hideMark/>
          </w:tcPr>
          <w:p w14:paraId="0AF3A355"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nil"/>
              <w:left w:val="nil"/>
              <w:bottom w:val="nil"/>
              <w:right w:val="single" w:sz="8" w:space="0" w:color="auto"/>
            </w:tcBorders>
            <w:shd w:val="clear" w:color="000000" w:fill="FFFFFF"/>
            <w:vAlign w:val="center"/>
            <w:hideMark/>
          </w:tcPr>
          <w:p w14:paraId="3FCDBB23"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Social Protection</w:t>
            </w:r>
          </w:p>
        </w:tc>
      </w:tr>
      <w:tr w:rsidR="00740FD7" w:rsidRPr="00371B26" w14:paraId="628F790F" w14:textId="77777777" w:rsidTr="00A4363E">
        <w:trPr>
          <w:trHeight w:hRule="exact" w:val="312"/>
        </w:trPr>
        <w:tc>
          <w:tcPr>
            <w:tcW w:w="570" w:type="dxa"/>
            <w:tcBorders>
              <w:top w:val="nil"/>
              <w:left w:val="single" w:sz="8" w:space="0" w:color="auto"/>
              <w:bottom w:val="nil"/>
              <w:right w:val="nil"/>
            </w:tcBorders>
            <w:shd w:val="clear" w:color="000000" w:fill="FFFFFF"/>
            <w:vAlign w:val="center"/>
            <w:hideMark/>
          </w:tcPr>
          <w:p w14:paraId="1F5D5576"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nil"/>
              <w:right w:val="nil"/>
            </w:tcBorders>
            <w:shd w:val="clear" w:color="000000" w:fill="FFFFFF"/>
            <w:vAlign w:val="center"/>
            <w:hideMark/>
          </w:tcPr>
          <w:p w14:paraId="5AA44DE8"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Public order and peace</w:t>
            </w:r>
          </w:p>
        </w:tc>
        <w:tc>
          <w:tcPr>
            <w:tcW w:w="425" w:type="dxa"/>
            <w:tcBorders>
              <w:top w:val="nil"/>
              <w:left w:val="nil"/>
              <w:bottom w:val="nil"/>
              <w:right w:val="nil"/>
            </w:tcBorders>
            <w:shd w:val="clear" w:color="000000" w:fill="FFFFFF"/>
            <w:vAlign w:val="center"/>
            <w:hideMark/>
          </w:tcPr>
          <w:p w14:paraId="6C4DA667"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nil"/>
              <w:left w:val="nil"/>
              <w:bottom w:val="nil"/>
              <w:right w:val="single" w:sz="8" w:space="0" w:color="auto"/>
            </w:tcBorders>
            <w:shd w:val="clear" w:color="000000" w:fill="FFFFFF"/>
            <w:vAlign w:val="center"/>
            <w:hideMark/>
          </w:tcPr>
          <w:p w14:paraId="79F5B78C"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Recreation, culture and religion</w:t>
            </w:r>
          </w:p>
        </w:tc>
      </w:tr>
      <w:tr w:rsidR="00740FD7" w:rsidRPr="00371B26" w14:paraId="1C5B4D72" w14:textId="77777777" w:rsidTr="00A4363E">
        <w:trPr>
          <w:trHeight w:hRule="exact" w:val="312"/>
        </w:trPr>
        <w:tc>
          <w:tcPr>
            <w:tcW w:w="570" w:type="dxa"/>
            <w:tcBorders>
              <w:top w:val="nil"/>
              <w:left w:val="single" w:sz="8" w:space="0" w:color="auto"/>
              <w:bottom w:val="nil"/>
              <w:right w:val="nil"/>
            </w:tcBorders>
            <w:shd w:val="clear" w:color="000000" w:fill="FFFFFF"/>
            <w:vAlign w:val="center"/>
            <w:hideMark/>
          </w:tcPr>
          <w:p w14:paraId="35241063"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nil"/>
              <w:right w:val="nil"/>
            </w:tcBorders>
            <w:shd w:val="clear" w:color="000000" w:fill="FFFFFF"/>
            <w:vAlign w:val="center"/>
            <w:hideMark/>
          </w:tcPr>
          <w:p w14:paraId="43957AEF"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Environmental Protection</w:t>
            </w:r>
          </w:p>
        </w:tc>
        <w:tc>
          <w:tcPr>
            <w:tcW w:w="425" w:type="dxa"/>
            <w:tcBorders>
              <w:top w:val="nil"/>
              <w:left w:val="nil"/>
              <w:bottom w:val="nil"/>
              <w:right w:val="nil"/>
            </w:tcBorders>
            <w:shd w:val="clear" w:color="000000" w:fill="FFFFFF"/>
            <w:vAlign w:val="center"/>
            <w:hideMark/>
          </w:tcPr>
          <w:p w14:paraId="5899FBEA" w14:textId="6DF03C1A" w:rsidR="00740FD7" w:rsidRPr="00371B26" w:rsidRDefault="001C3C0B"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sym w:font="Wingdings" w:char="F0FD"/>
            </w:r>
          </w:p>
        </w:tc>
        <w:tc>
          <w:tcPr>
            <w:tcW w:w="4961" w:type="dxa"/>
            <w:tcBorders>
              <w:top w:val="nil"/>
              <w:left w:val="nil"/>
              <w:bottom w:val="nil"/>
              <w:right w:val="single" w:sz="8" w:space="0" w:color="auto"/>
            </w:tcBorders>
            <w:shd w:val="clear" w:color="000000" w:fill="FFFFFF"/>
            <w:vAlign w:val="center"/>
            <w:hideMark/>
          </w:tcPr>
          <w:p w14:paraId="266218BA"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Education</w:t>
            </w:r>
          </w:p>
        </w:tc>
      </w:tr>
      <w:tr w:rsidR="00740FD7" w:rsidRPr="00371B26" w14:paraId="32341D01" w14:textId="77777777" w:rsidTr="00A4363E">
        <w:trPr>
          <w:trHeight w:hRule="exact" w:val="312"/>
        </w:trPr>
        <w:tc>
          <w:tcPr>
            <w:tcW w:w="570" w:type="dxa"/>
            <w:tcBorders>
              <w:top w:val="nil"/>
              <w:left w:val="single" w:sz="8" w:space="0" w:color="auto"/>
              <w:bottom w:val="nil"/>
              <w:right w:val="nil"/>
            </w:tcBorders>
            <w:shd w:val="clear" w:color="000000" w:fill="FFFFFF"/>
            <w:vAlign w:val="center"/>
            <w:hideMark/>
          </w:tcPr>
          <w:p w14:paraId="75B6D8E4" w14:textId="5BA40A08" w:rsidR="00740FD7" w:rsidRPr="00371B26" w:rsidRDefault="00740FD7" w:rsidP="00740FD7">
            <w:pPr>
              <w:widowControl/>
              <w:rPr>
                <w:rFonts w:asciiTheme="minorHAnsi" w:eastAsia="Times New Roman" w:hAnsiTheme="minorHAnsi" w:cstheme="minorHAnsi"/>
                <w:sz w:val="18"/>
                <w:szCs w:val="18"/>
                <w:lang w:val="en-US"/>
              </w:rPr>
            </w:pPr>
          </w:p>
        </w:tc>
        <w:tc>
          <w:tcPr>
            <w:tcW w:w="4250" w:type="dxa"/>
            <w:tcBorders>
              <w:top w:val="nil"/>
              <w:left w:val="nil"/>
              <w:bottom w:val="nil"/>
              <w:right w:val="nil"/>
            </w:tcBorders>
            <w:shd w:val="clear" w:color="000000" w:fill="FFFFFF"/>
            <w:vAlign w:val="center"/>
            <w:hideMark/>
          </w:tcPr>
          <w:p w14:paraId="02AB91CD"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Economy and finance</w:t>
            </w:r>
          </w:p>
        </w:tc>
        <w:tc>
          <w:tcPr>
            <w:tcW w:w="425" w:type="dxa"/>
            <w:tcBorders>
              <w:top w:val="nil"/>
              <w:left w:val="nil"/>
              <w:bottom w:val="nil"/>
              <w:right w:val="nil"/>
            </w:tcBorders>
            <w:shd w:val="clear" w:color="000000" w:fill="FFFFFF"/>
            <w:vAlign w:val="center"/>
            <w:hideMark/>
          </w:tcPr>
          <w:p w14:paraId="0B051967" w14:textId="77777777" w:rsidR="00740FD7" w:rsidRPr="00371B26" w:rsidRDefault="00740FD7" w:rsidP="00740FD7">
            <w:pPr>
              <w:widowControl/>
              <w:jc w:val="right"/>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961" w:type="dxa"/>
            <w:tcBorders>
              <w:top w:val="nil"/>
              <w:left w:val="nil"/>
              <w:bottom w:val="nil"/>
              <w:right w:val="single" w:sz="8" w:space="0" w:color="auto"/>
            </w:tcBorders>
            <w:shd w:val="clear" w:color="000000" w:fill="FFFFFF"/>
            <w:vAlign w:val="center"/>
            <w:hideMark/>
          </w:tcPr>
          <w:p w14:paraId="5DAC332D"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Other activity:</w:t>
            </w:r>
          </w:p>
        </w:tc>
      </w:tr>
      <w:tr w:rsidR="00740FD7" w:rsidRPr="00371B26" w14:paraId="02056708" w14:textId="77777777" w:rsidTr="00A4363E">
        <w:trPr>
          <w:trHeight w:hRule="exact" w:val="324"/>
        </w:trPr>
        <w:tc>
          <w:tcPr>
            <w:tcW w:w="570" w:type="dxa"/>
            <w:tcBorders>
              <w:top w:val="nil"/>
              <w:left w:val="single" w:sz="8" w:space="0" w:color="auto"/>
              <w:bottom w:val="single" w:sz="8" w:space="0" w:color="auto"/>
              <w:right w:val="nil"/>
            </w:tcBorders>
            <w:shd w:val="clear" w:color="000000" w:fill="FFFFFF"/>
            <w:vAlign w:val="center"/>
            <w:hideMark/>
          </w:tcPr>
          <w:p w14:paraId="14498DDA"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w:t>
            </w:r>
          </w:p>
        </w:tc>
        <w:tc>
          <w:tcPr>
            <w:tcW w:w="4250" w:type="dxa"/>
            <w:tcBorders>
              <w:top w:val="nil"/>
              <w:left w:val="nil"/>
              <w:bottom w:val="single" w:sz="8" w:space="0" w:color="auto"/>
              <w:right w:val="nil"/>
            </w:tcBorders>
            <w:shd w:val="clear" w:color="000000" w:fill="FFFFFF"/>
            <w:vAlign w:val="center"/>
            <w:hideMark/>
          </w:tcPr>
          <w:p w14:paraId="64D3998B" w14:textId="77777777" w:rsidR="00740FD7" w:rsidRPr="00371B26" w:rsidRDefault="00740FD7" w:rsidP="00740FD7">
            <w:pPr>
              <w:widowControl/>
              <w:ind w:firstLineChars="100" w:firstLine="180"/>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Health care</w:t>
            </w:r>
          </w:p>
        </w:tc>
        <w:tc>
          <w:tcPr>
            <w:tcW w:w="425" w:type="dxa"/>
            <w:tcBorders>
              <w:top w:val="nil"/>
              <w:left w:val="nil"/>
              <w:bottom w:val="single" w:sz="8" w:space="0" w:color="auto"/>
              <w:right w:val="nil"/>
            </w:tcBorders>
            <w:shd w:val="clear" w:color="000000" w:fill="FFFFFF"/>
            <w:vAlign w:val="center"/>
            <w:hideMark/>
          </w:tcPr>
          <w:p w14:paraId="24B64FED"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w:t>
            </w:r>
          </w:p>
        </w:tc>
        <w:tc>
          <w:tcPr>
            <w:tcW w:w="4961" w:type="dxa"/>
            <w:tcBorders>
              <w:top w:val="nil"/>
              <w:left w:val="nil"/>
              <w:bottom w:val="single" w:sz="8" w:space="0" w:color="auto"/>
              <w:right w:val="single" w:sz="8" w:space="0" w:color="auto"/>
            </w:tcBorders>
            <w:shd w:val="clear" w:color="000000" w:fill="FFFFFF"/>
            <w:vAlign w:val="center"/>
            <w:hideMark/>
          </w:tcPr>
          <w:p w14:paraId="0124F631" w14:textId="77777777" w:rsidR="00740FD7" w:rsidRPr="00371B26" w:rsidRDefault="00740FD7" w:rsidP="00740FD7">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w:t>
            </w:r>
          </w:p>
        </w:tc>
      </w:tr>
    </w:tbl>
    <w:p w14:paraId="4AF6B0DC" w14:textId="74EBD431" w:rsidR="00740FD7" w:rsidRPr="00371B26" w:rsidRDefault="00740FD7" w:rsidP="0099755D">
      <w:pPr>
        <w:pStyle w:val="Bodytext20"/>
        <w:shd w:val="clear" w:color="auto" w:fill="auto"/>
        <w:spacing w:before="0" w:after="0" w:line="170" w:lineRule="exact"/>
        <w:ind w:firstLine="0"/>
        <w:rPr>
          <w:rFonts w:asciiTheme="minorHAnsi" w:hAnsiTheme="minorHAnsi" w:cstheme="minorHAnsi"/>
          <w:sz w:val="18"/>
          <w:szCs w:val="18"/>
        </w:rPr>
      </w:pPr>
    </w:p>
    <w:p w14:paraId="163847B3" w14:textId="08236716" w:rsidR="00740FD7" w:rsidRPr="00371B26" w:rsidRDefault="00740FD7" w:rsidP="0099755D">
      <w:pPr>
        <w:pStyle w:val="Bodytext20"/>
        <w:shd w:val="clear" w:color="auto" w:fill="auto"/>
        <w:spacing w:before="0" w:after="0" w:line="170" w:lineRule="exact"/>
        <w:ind w:firstLine="0"/>
        <w:rPr>
          <w:rFonts w:asciiTheme="minorHAnsi" w:hAnsiTheme="minorHAnsi" w:cstheme="minorHAnsi"/>
          <w:sz w:val="18"/>
          <w:szCs w:val="18"/>
        </w:rPr>
      </w:pPr>
    </w:p>
    <w:p w14:paraId="51366E4A" w14:textId="3031E8AC" w:rsidR="00740FD7" w:rsidRPr="00371B26" w:rsidRDefault="00740FD7" w:rsidP="0099755D">
      <w:pPr>
        <w:pStyle w:val="Bodytext20"/>
        <w:shd w:val="clear" w:color="auto" w:fill="auto"/>
        <w:spacing w:before="0" w:after="0" w:line="170" w:lineRule="exact"/>
        <w:ind w:firstLine="0"/>
        <w:rPr>
          <w:rFonts w:asciiTheme="minorHAnsi" w:hAnsiTheme="minorHAnsi" w:cstheme="minorHAnsi"/>
          <w:sz w:val="18"/>
          <w:szCs w:val="18"/>
        </w:rPr>
      </w:pPr>
    </w:p>
    <w:p w14:paraId="356957F8" w14:textId="77777777" w:rsidR="00B14D83" w:rsidRPr="00371B26" w:rsidRDefault="00B14D83">
      <w:pPr>
        <w:rPr>
          <w:rFonts w:asciiTheme="minorHAnsi" w:hAnsiTheme="minorHAnsi" w:cstheme="minorHAnsi"/>
          <w:sz w:val="18"/>
          <w:szCs w:val="18"/>
        </w:rPr>
        <w:sectPr w:rsidR="00B14D83" w:rsidRPr="00371B26" w:rsidSect="00740FD7">
          <w:footerReference w:type="default" r:id="rId13"/>
          <w:pgSz w:w="11900" w:h="16840"/>
          <w:pgMar w:top="818" w:right="843" w:bottom="1500" w:left="825" w:header="0" w:footer="3" w:gutter="0"/>
          <w:cols w:space="720"/>
          <w:noEndnote/>
          <w:docGrid w:linePitch="360"/>
        </w:sectPr>
      </w:pPr>
    </w:p>
    <w:p w14:paraId="10B7909B" w14:textId="1418049A" w:rsidR="002E688E" w:rsidRPr="00371B26" w:rsidRDefault="002E688E" w:rsidP="004809A4">
      <w:pPr>
        <w:pStyle w:val="Heading20"/>
        <w:keepNext/>
        <w:keepLines/>
        <w:shd w:val="clear" w:color="auto" w:fill="auto"/>
        <w:spacing w:before="0" w:line="280" w:lineRule="exact"/>
        <w:rPr>
          <w:rFonts w:asciiTheme="minorHAnsi" w:hAnsiTheme="minorHAnsi" w:cstheme="minorHAnsi"/>
          <w:sz w:val="18"/>
          <w:szCs w:val="18"/>
        </w:rPr>
      </w:pPr>
      <w:bookmarkStart w:id="2" w:name="bookmark3"/>
    </w:p>
    <w:p w14:paraId="787550FF" w14:textId="0EC5B701" w:rsidR="00A4363E" w:rsidRPr="00371B26" w:rsidRDefault="00A4363E" w:rsidP="004809A4">
      <w:pPr>
        <w:pStyle w:val="Heading20"/>
        <w:keepNext/>
        <w:keepLines/>
        <w:shd w:val="clear" w:color="auto" w:fill="auto"/>
        <w:spacing w:before="0" w:line="280" w:lineRule="exact"/>
        <w:rPr>
          <w:rFonts w:asciiTheme="minorHAnsi" w:hAnsiTheme="minorHAnsi" w:cstheme="minorHAnsi"/>
          <w:sz w:val="18"/>
          <w:szCs w:val="18"/>
        </w:rPr>
      </w:pPr>
      <w:r w:rsidRPr="00371B26">
        <w:rPr>
          <w:rFonts w:asciiTheme="minorHAnsi" w:hAnsiTheme="minorHAnsi" w:cstheme="minorHAnsi"/>
          <w:sz w:val="18"/>
          <w:szCs w:val="18"/>
        </w:rPr>
        <w:t>Section II: Subject</w:t>
      </w:r>
    </w:p>
    <w:p w14:paraId="313DCF5A" w14:textId="77777777" w:rsidR="00F811F6" w:rsidRPr="00371B26" w:rsidRDefault="00F811F6" w:rsidP="004809A4">
      <w:pPr>
        <w:pStyle w:val="Heading20"/>
        <w:keepNext/>
        <w:keepLines/>
        <w:shd w:val="clear" w:color="auto" w:fill="auto"/>
        <w:spacing w:before="0" w:line="280" w:lineRule="exact"/>
        <w:rPr>
          <w:rFonts w:asciiTheme="minorHAnsi" w:hAnsiTheme="minorHAnsi" w:cstheme="minorHAnsi"/>
          <w:sz w:val="18"/>
          <w:szCs w:val="18"/>
        </w:rPr>
      </w:pPr>
    </w:p>
    <w:p w14:paraId="778A1154" w14:textId="21EDE6CF" w:rsidR="00A4363E" w:rsidRPr="00371B26" w:rsidRDefault="00F811F6" w:rsidP="004809A4">
      <w:pPr>
        <w:pStyle w:val="Heading20"/>
        <w:keepNext/>
        <w:keepLines/>
        <w:shd w:val="clear" w:color="auto" w:fill="auto"/>
        <w:spacing w:before="0" w:line="280" w:lineRule="exact"/>
        <w:rPr>
          <w:rFonts w:asciiTheme="minorHAnsi" w:hAnsiTheme="minorHAnsi" w:cstheme="minorHAnsi"/>
          <w:sz w:val="18"/>
          <w:szCs w:val="18"/>
        </w:rPr>
      </w:pPr>
      <w:r w:rsidRPr="00371B26">
        <w:rPr>
          <w:rFonts w:asciiTheme="minorHAnsi" w:hAnsiTheme="minorHAnsi" w:cstheme="minorHAnsi"/>
          <w:sz w:val="18"/>
          <w:szCs w:val="18"/>
        </w:rPr>
        <w:t>II.1) Subject of procurement</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961"/>
        <w:gridCol w:w="1075"/>
        <w:gridCol w:w="1449"/>
        <w:gridCol w:w="1275"/>
      </w:tblGrid>
      <w:tr w:rsidR="003F37FB" w:rsidRPr="00371B26" w14:paraId="5A9B3891" w14:textId="3EE8E7D4" w:rsidTr="006908E1">
        <w:trPr>
          <w:trHeight w:val="288"/>
        </w:trPr>
        <w:tc>
          <w:tcPr>
            <w:tcW w:w="1560" w:type="dxa"/>
            <w:noWrap/>
            <w:vAlign w:val="center"/>
            <w:hideMark/>
          </w:tcPr>
          <w:p w14:paraId="337E08DE" w14:textId="77777777" w:rsidR="003F37FB" w:rsidRPr="00371B26" w:rsidRDefault="003F37FB"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II.1.1)</w:t>
            </w:r>
          </w:p>
        </w:tc>
        <w:tc>
          <w:tcPr>
            <w:tcW w:w="6036" w:type="dxa"/>
            <w:gridSpan w:val="2"/>
            <w:noWrap/>
            <w:vAlign w:val="center"/>
            <w:hideMark/>
          </w:tcPr>
          <w:p w14:paraId="41A463F3" w14:textId="76FF15C0" w:rsidR="003F37FB" w:rsidRPr="00371B26" w:rsidRDefault="003F37FB" w:rsidP="00034298">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Title:  </w:t>
            </w:r>
            <w:r w:rsidR="001B3783" w:rsidRPr="001B3783">
              <w:rPr>
                <w:rFonts w:asciiTheme="minorHAnsi" w:eastAsia="Times New Roman" w:hAnsiTheme="minorHAnsi" w:cstheme="minorHAnsi"/>
                <w:sz w:val="18"/>
                <w:szCs w:val="18"/>
                <w:lang w:val="en-US"/>
              </w:rPr>
              <w:t>Procurement of furniture for the needs of the Student Dormitory in Nis within the "Student Housing" project</w:t>
            </w:r>
          </w:p>
        </w:tc>
        <w:tc>
          <w:tcPr>
            <w:tcW w:w="2721" w:type="dxa"/>
            <w:gridSpan w:val="2"/>
            <w:vAlign w:val="center"/>
          </w:tcPr>
          <w:p w14:paraId="08129326" w14:textId="7B310B0E" w:rsidR="003F37FB" w:rsidRPr="00755598" w:rsidRDefault="003F37FB" w:rsidP="002E688E">
            <w:pPr>
              <w:widowControl/>
              <w:rPr>
                <w:rFonts w:asciiTheme="minorHAnsi" w:eastAsia="Times New Roman" w:hAnsiTheme="minorHAnsi" w:cstheme="minorHAnsi"/>
                <w:color w:val="auto"/>
                <w:sz w:val="18"/>
                <w:szCs w:val="18"/>
                <w:lang w:val="sr-Latn-ME"/>
              </w:rPr>
            </w:pPr>
            <w:r w:rsidRPr="00371B26">
              <w:rPr>
                <w:rFonts w:asciiTheme="minorHAnsi" w:eastAsia="Times New Roman" w:hAnsiTheme="minorHAnsi" w:cstheme="minorHAnsi"/>
                <w:color w:val="auto"/>
                <w:sz w:val="18"/>
                <w:szCs w:val="18"/>
                <w:lang w:val="en-US"/>
              </w:rPr>
              <w:t xml:space="preserve">Reference number: </w:t>
            </w:r>
            <w:r w:rsidR="00755598" w:rsidRPr="00755598">
              <w:rPr>
                <w:rFonts w:asciiTheme="minorHAnsi" w:eastAsia="Times New Roman" w:hAnsiTheme="minorHAnsi" w:cstheme="minorHAnsi"/>
                <w:color w:val="auto"/>
                <w:sz w:val="18"/>
                <w:szCs w:val="18"/>
                <w:lang w:val="sr-Latn-ME"/>
              </w:rPr>
              <w:t>OP/05/26</w:t>
            </w:r>
          </w:p>
        </w:tc>
      </w:tr>
      <w:tr w:rsidR="00C93723" w:rsidRPr="00371B26" w14:paraId="6F3C09A4" w14:textId="77777777" w:rsidTr="006908E1">
        <w:trPr>
          <w:trHeight w:val="288"/>
        </w:trPr>
        <w:tc>
          <w:tcPr>
            <w:tcW w:w="1560" w:type="dxa"/>
            <w:noWrap/>
            <w:vAlign w:val="center"/>
            <w:hideMark/>
          </w:tcPr>
          <w:p w14:paraId="0FD603F8"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II.1.2)</w:t>
            </w:r>
          </w:p>
        </w:tc>
        <w:tc>
          <w:tcPr>
            <w:tcW w:w="8760" w:type="dxa"/>
            <w:gridSpan w:val="4"/>
            <w:noWrap/>
            <w:vAlign w:val="center"/>
            <w:hideMark/>
          </w:tcPr>
          <w:p w14:paraId="20630D26" w14:textId="6950D394"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lang w:val="en-US"/>
              </w:rPr>
              <w:t>Main CPV code</w:t>
            </w:r>
            <w:r w:rsidRPr="00371B26">
              <w:rPr>
                <w:rFonts w:asciiTheme="minorHAnsi" w:eastAsia="Times New Roman" w:hAnsiTheme="minorHAnsi" w:cstheme="minorHAnsi"/>
                <w:sz w:val="18"/>
                <w:szCs w:val="18"/>
                <w:lang w:val="en-US"/>
              </w:rPr>
              <w:t xml:space="preserve">: </w:t>
            </w:r>
            <w:r w:rsidR="00CB408D" w:rsidRPr="00CB408D">
              <w:rPr>
                <w:rFonts w:asciiTheme="minorHAnsi" w:eastAsia="Times New Roman" w:hAnsiTheme="minorHAnsi" w:cstheme="minorHAnsi"/>
                <w:sz w:val="18"/>
                <w:szCs w:val="18"/>
                <w:lang w:val="en-US"/>
              </w:rPr>
              <w:t xml:space="preserve">39150000 – Miscellaneous furniture and equipment </w:t>
            </w:r>
            <w:r w:rsidR="00CB408D">
              <w:rPr>
                <w:rFonts w:asciiTheme="minorHAnsi" w:eastAsia="Times New Roman" w:hAnsiTheme="minorHAnsi" w:cstheme="minorHAnsi"/>
                <w:sz w:val="18"/>
                <w:szCs w:val="18"/>
                <w:lang w:val="sr-Cyrl-RS"/>
              </w:rPr>
              <w:t>Additional</w:t>
            </w:r>
            <w:r w:rsidRPr="00371B26">
              <w:rPr>
                <w:rFonts w:asciiTheme="minorHAnsi" w:eastAsia="Times New Roman" w:hAnsiTheme="minorHAnsi" w:cstheme="minorHAnsi"/>
                <w:sz w:val="18"/>
                <w:szCs w:val="18"/>
                <w:lang w:val="en-US"/>
              </w:rPr>
              <w:t xml:space="preserve"> CPV mark:</w:t>
            </w:r>
          </w:p>
          <w:p w14:paraId="12FC2C4C" w14:textId="77777777" w:rsidR="002E688E" w:rsidRPr="00371B26" w:rsidRDefault="002E688E" w:rsidP="002E688E">
            <w:pPr>
              <w:widowControl/>
              <w:rPr>
                <w:rFonts w:asciiTheme="minorHAnsi" w:eastAsia="Times New Roman" w:hAnsiTheme="minorHAnsi" w:cstheme="minorHAnsi"/>
                <w:color w:val="auto"/>
                <w:sz w:val="18"/>
                <w:szCs w:val="18"/>
                <w:lang w:val="en-US"/>
              </w:rPr>
            </w:pPr>
          </w:p>
        </w:tc>
      </w:tr>
      <w:tr w:rsidR="004A56EE" w:rsidRPr="00371B26" w14:paraId="27FCEC07" w14:textId="77777777" w:rsidTr="006908E1">
        <w:trPr>
          <w:trHeight w:val="372"/>
        </w:trPr>
        <w:tc>
          <w:tcPr>
            <w:tcW w:w="1560" w:type="dxa"/>
            <w:noWrap/>
            <w:vAlign w:val="center"/>
            <w:hideMark/>
          </w:tcPr>
          <w:p w14:paraId="6D4AD4F5"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II.1.3)</w:t>
            </w:r>
          </w:p>
        </w:tc>
        <w:tc>
          <w:tcPr>
            <w:tcW w:w="4961" w:type="dxa"/>
            <w:noWrap/>
            <w:vAlign w:val="center"/>
            <w:hideMark/>
          </w:tcPr>
          <w:p w14:paraId="6AD8A8EC"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lang w:val="en-US"/>
              </w:rPr>
              <w:t xml:space="preserve">Type of procurement subject   </w:t>
            </w:r>
          </w:p>
        </w:tc>
        <w:tc>
          <w:tcPr>
            <w:tcW w:w="1075" w:type="dxa"/>
            <w:noWrap/>
            <w:vAlign w:val="center"/>
            <w:hideMark/>
          </w:tcPr>
          <w:p w14:paraId="14D5518F" w14:textId="684F03C5" w:rsidR="002E688E" w:rsidRPr="00371B26" w:rsidRDefault="00CB408D" w:rsidP="002E688E">
            <w:pPr>
              <w:widowControl/>
              <w:jc w:val="center"/>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sz w:val="18"/>
                <w:szCs w:val="18"/>
                <w:lang w:val="en-US"/>
              </w:rPr>
              <w:t>□</w:t>
            </w:r>
            <w:r w:rsidR="002E688E" w:rsidRPr="00371B26">
              <w:rPr>
                <w:rFonts w:asciiTheme="minorHAnsi" w:eastAsia="Times New Roman" w:hAnsiTheme="minorHAnsi" w:cstheme="minorHAnsi"/>
                <w:sz w:val="18"/>
                <w:szCs w:val="18"/>
              </w:rPr>
              <w:t>Works</w:t>
            </w:r>
          </w:p>
        </w:tc>
        <w:tc>
          <w:tcPr>
            <w:tcW w:w="1449" w:type="dxa"/>
            <w:noWrap/>
            <w:vAlign w:val="center"/>
            <w:hideMark/>
          </w:tcPr>
          <w:p w14:paraId="56A69D1C" w14:textId="7FCCA125" w:rsidR="002E688E" w:rsidRPr="00371B26" w:rsidRDefault="00CB408D" w:rsidP="002E688E">
            <w:pPr>
              <w:widowControl/>
              <w:jc w:val="center"/>
              <w:rPr>
                <w:rFonts w:asciiTheme="minorHAnsi" w:eastAsia="Times New Roman" w:hAnsiTheme="minorHAnsi" w:cstheme="minorHAnsi"/>
                <w:sz w:val="18"/>
                <w:szCs w:val="18"/>
                <w:lang w:val="en-US"/>
              </w:rPr>
            </w:pPr>
            <w:r w:rsidRPr="00371B26">
              <w:rPr>
                <w:rFonts w:asciiTheme="minorHAnsi" w:hAnsiTheme="minorHAnsi" w:cstheme="minorHAnsi"/>
                <w:sz w:val="18"/>
                <w:szCs w:val="18"/>
              </w:rPr>
              <w:sym w:font="Wingdings" w:char="F0FD"/>
            </w:r>
            <w:r w:rsidR="002E688E" w:rsidRPr="00371B26">
              <w:rPr>
                <w:rFonts w:asciiTheme="minorHAnsi" w:eastAsia="Times New Roman" w:hAnsiTheme="minorHAnsi" w:cstheme="minorHAnsi"/>
                <w:sz w:val="18"/>
                <w:szCs w:val="18"/>
                <w:lang w:val="en-US"/>
              </w:rPr>
              <w:t>Goods</w:t>
            </w:r>
          </w:p>
        </w:tc>
        <w:tc>
          <w:tcPr>
            <w:tcW w:w="1272" w:type="dxa"/>
            <w:noWrap/>
            <w:vAlign w:val="center"/>
            <w:hideMark/>
          </w:tcPr>
          <w:p w14:paraId="50E623EC" w14:textId="77777777" w:rsidR="002E688E" w:rsidRPr="00371B26" w:rsidRDefault="002E688E" w:rsidP="002E688E">
            <w:pPr>
              <w:widowControl/>
              <w:jc w:val="center"/>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□Services</w:t>
            </w:r>
          </w:p>
        </w:tc>
      </w:tr>
      <w:tr w:rsidR="00C93723" w:rsidRPr="00371B26" w14:paraId="4F871594" w14:textId="77777777" w:rsidTr="006908E1">
        <w:trPr>
          <w:trHeight w:val="288"/>
        </w:trPr>
        <w:tc>
          <w:tcPr>
            <w:tcW w:w="1560" w:type="dxa"/>
            <w:noWrap/>
            <w:vAlign w:val="center"/>
            <w:hideMark/>
          </w:tcPr>
          <w:p w14:paraId="2CF79379"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II.1.4)</w:t>
            </w:r>
          </w:p>
        </w:tc>
        <w:tc>
          <w:tcPr>
            <w:tcW w:w="8760" w:type="dxa"/>
            <w:gridSpan w:val="4"/>
            <w:noWrap/>
            <w:vAlign w:val="center"/>
            <w:hideMark/>
          </w:tcPr>
          <w:p w14:paraId="30E15503" w14:textId="77777777" w:rsidR="002E688E" w:rsidRPr="00371B26" w:rsidRDefault="002E688E"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Short Description</w:t>
            </w:r>
            <w:r w:rsidRPr="00371B26">
              <w:rPr>
                <w:rFonts w:asciiTheme="minorHAnsi" w:eastAsia="Times New Roman" w:hAnsiTheme="minorHAnsi" w:cstheme="minorHAnsi"/>
                <w:sz w:val="18"/>
                <w:szCs w:val="18"/>
                <w:lang w:val="en-US"/>
              </w:rPr>
              <w:t>:</w:t>
            </w:r>
          </w:p>
        </w:tc>
      </w:tr>
      <w:tr w:rsidR="00C93723" w:rsidRPr="00371B26" w14:paraId="76EC5C2D" w14:textId="77777777" w:rsidTr="006908E1">
        <w:trPr>
          <w:trHeight w:val="936"/>
        </w:trPr>
        <w:tc>
          <w:tcPr>
            <w:tcW w:w="1560" w:type="dxa"/>
            <w:noWrap/>
            <w:vAlign w:val="bottom"/>
            <w:hideMark/>
          </w:tcPr>
          <w:p w14:paraId="0C539F2B" w14:textId="77777777" w:rsidR="00C93723" w:rsidRPr="00371B26" w:rsidRDefault="00C93723" w:rsidP="002E688E">
            <w:pPr>
              <w:widowControl/>
              <w:rPr>
                <w:rFonts w:asciiTheme="minorHAnsi" w:eastAsia="Times New Roman" w:hAnsiTheme="minorHAnsi" w:cstheme="minorHAnsi"/>
                <w:color w:val="auto"/>
                <w:sz w:val="18"/>
                <w:szCs w:val="18"/>
                <w:lang w:val="en-US"/>
              </w:rPr>
            </w:pPr>
          </w:p>
        </w:tc>
        <w:tc>
          <w:tcPr>
            <w:tcW w:w="8760" w:type="dxa"/>
            <w:gridSpan w:val="4"/>
            <w:vAlign w:val="center"/>
            <w:hideMark/>
          </w:tcPr>
          <w:p w14:paraId="7F30319D" w14:textId="484264A9" w:rsidR="00C93723" w:rsidRPr="00371B26" w:rsidRDefault="001B3783" w:rsidP="003116A5">
            <w:pPr>
              <w:widowControl/>
              <w:jc w:val="both"/>
              <w:rPr>
                <w:rFonts w:asciiTheme="minorHAnsi" w:eastAsia="Times New Roman" w:hAnsiTheme="minorHAnsi" w:cstheme="minorHAnsi"/>
                <w:color w:val="auto"/>
                <w:sz w:val="18"/>
                <w:szCs w:val="18"/>
                <w:lang w:val="en-US"/>
              </w:rPr>
            </w:pPr>
            <w:r w:rsidRPr="001B3783">
              <w:rPr>
                <w:rFonts w:asciiTheme="minorHAnsi" w:eastAsia="Times New Roman" w:hAnsiTheme="minorHAnsi" w:cstheme="minorHAnsi"/>
                <w:bCs/>
                <w:sz w:val="18"/>
                <w:szCs w:val="18"/>
                <w:lang w:val="en-US"/>
              </w:rPr>
              <w:t>Procurement of furniture for the needs of the Student Dormitory in Nis within the "Student Housing" project, which is financed from the loan funds under the Framework loan agreement - LD2070 (2020) concluded with the Council of Europe Development Bank (CEB)</w:t>
            </w:r>
            <w:r w:rsidR="006908E1" w:rsidRPr="006908E1">
              <w:rPr>
                <w:rFonts w:asciiTheme="minorHAnsi" w:eastAsia="Times New Roman" w:hAnsiTheme="minorHAnsi" w:cstheme="minorHAnsi"/>
                <w:bCs/>
                <w:sz w:val="18"/>
                <w:szCs w:val="18"/>
                <w:lang w:val="en-US"/>
              </w:rPr>
              <w:t>and from the budget of the Republic of Serbia</w:t>
            </w:r>
          </w:p>
        </w:tc>
      </w:tr>
      <w:tr w:rsidR="00C93723" w:rsidRPr="00371B26" w14:paraId="60C4080B" w14:textId="77777777" w:rsidTr="006908E1">
        <w:trPr>
          <w:trHeight w:val="288"/>
        </w:trPr>
        <w:tc>
          <w:tcPr>
            <w:tcW w:w="1560" w:type="dxa"/>
            <w:noWrap/>
            <w:vAlign w:val="center"/>
            <w:hideMark/>
          </w:tcPr>
          <w:p w14:paraId="64992C32"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II.1.5)</w:t>
            </w:r>
          </w:p>
        </w:tc>
        <w:tc>
          <w:tcPr>
            <w:tcW w:w="8760" w:type="dxa"/>
            <w:gridSpan w:val="4"/>
            <w:noWrap/>
            <w:vAlign w:val="center"/>
            <w:hideMark/>
          </w:tcPr>
          <w:p w14:paraId="6341721F" w14:textId="77777777" w:rsidR="002E688E" w:rsidRPr="00371B26" w:rsidRDefault="002E688E"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Estimated total value</w:t>
            </w:r>
          </w:p>
        </w:tc>
      </w:tr>
      <w:tr w:rsidR="00C93723" w:rsidRPr="00371B26" w14:paraId="2F55EB94" w14:textId="77777777" w:rsidTr="006908E1">
        <w:trPr>
          <w:trHeight w:val="1192"/>
        </w:trPr>
        <w:tc>
          <w:tcPr>
            <w:tcW w:w="1560" w:type="dxa"/>
            <w:noWrap/>
            <w:vAlign w:val="bottom"/>
            <w:hideMark/>
          </w:tcPr>
          <w:p w14:paraId="5B7586B4" w14:textId="77777777" w:rsidR="00C93723" w:rsidRPr="00371B26" w:rsidRDefault="00C93723" w:rsidP="002E688E">
            <w:pPr>
              <w:widowControl/>
              <w:rPr>
                <w:rFonts w:asciiTheme="minorHAnsi" w:eastAsia="Times New Roman" w:hAnsiTheme="minorHAnsi" w:cstheme="minorHAnsi"/>
                <w:color w:val="auto"/>
                <w:sz w:val="18"/>
                <w:szCs w:val="18"/>
                <w:lang w:val="en-US"/>
              </w:rPr>
            </w:pPr>
          </w:p>
        </w:tc>
        <w:tc>
          <w:tcPr>
            <w:tcW w:w="8760" w:type="dxa"/>
            <w:gridSpan w:val="4"/>
            <w:noWrap/>
            <w:vAlign w:val="center"/>
            <w:hideMark/>
          </w:tcPr>
          <w:p w14:paraId="70C41A43" w14:textId="27EAB8C1" w:rsidR="00C93723" w:rsidRPr="00371B26" w:rsidRDefault="00C93723" w:rsidP="002E688E">
            <w:pPr>
              <w:widowControl/>
              <w:jc w:val="both"/>
              <w:rPr>
                <w:rFonts w:asciiTheme="minorHAnsi" w:eastAsia="Times New Roman" w:hAnsiTheme="minorHAnsi" w:cstheme="minorHAnsi"/>
                <w:sz w:val="18"/>
                <w:szCs w:val="18"/>
              </w:rPr>
            </w:pPr>
            <w:bookmarkStart w:id="3" w:name="RANGE!B9"/>
            <w:r w:rsidRPr="00371B26">
              <w:rPr>
                <w:rFonts w:asciiTheme="minorHAnsi" w:eastAsia="Times New Roman" w:hAnsiTheme="minorHAnsi" w:cstheme="minorHAnsi"/>
                <w:sz w:val="18"/>
                <w:szCs w:val="18"/>
              </w:rPr>
              <w:t xml:space="preserve">Value without VAT: </w:t>
            </w:r>
            <w:r w:rsidR="001B3783">
              <w:rPr>
                <w:rFonts w:asciiTheme="minorHAnsi" w:eastAsia="Times New Roman" w:hAnsiTheme="minorHAnsi" w:cstheme="minorHAnsi"/>
                <w:bCs/>
                <w:sz w:val="18"/>
                <w:szCs w:val="18"/>
              </w:rPr>
              <w:t>81.250.000</w:t>
            </w:r>
            <w:r w:rsidRPr="00371B26">
              <w:rPr>
                <w:rFonts w:asciiTheme="minorHAnsi" w:eastAsia="Times New Roman" w:hAnsiTheme="minorHAnsi" w:cstheme="minorHAnsi"/>
                <w:sz w:val="18"/>
                <w:szCs w:val="18"/>
              </w:rPr>
              <w:t xml:space="preserve">   Currency: RSD</w:t>
            </w:r>
            <w:r w:rsidR="001763BE">
              <w:rPr>
                <w:rFonts w:asciiTheme="minorHAnsi" w:eastAsia="Times New Roman" w:hAnsiTheme="minorHAnsi" w:cstheme="minorHAnsi"/>
                <w:sz w:val="18"/>
                <w:szCs w:val="18"/>
              </w:rPr>
              <w:t xml:space="preserve"> and EUR</w:t>
            </w:r>
          </w:p>
          <w:p w14:paraId="2E30640B" w14:textId="77777777" w:rsidR="00C93723" w:rsidRPr="00371B26" w:rsidRDefault="00C93723" w:rsidP="002E688E">
            <w:pPr>
              <w:widowControl/>
              <w:jc w:val="both"/>
              <w:rPr>
                <w:rFonts w:asciiTheme="minorHAnsi" w:eastAsia="Times New Roman" w:hAnsiTheme="minorHAnsi" w:cstheme="minorHAnsi"/>
                <w:sz w:val="18"/>
                <w:szCs w:val="18"/>
                <w:lang w:val="en-US"/>
              </w:rPr>
            </w:pPr>
          </w:p>
          <w:bookmarkEnd w:id="3"/>
          <w:p w14:paraId="288FCA70" w14:textId="271E9B1C" w:rsidR="00C93723" w:rsidRPr="00371B26" w:rsidRDefault="00C93723" w:rsidP="00CB264E">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w:t>
            </w:r>
            <w:r w:rsidR="00E222C9" w:rsidRPr="00371B26">
              <w:rPr>
                <w:rFonts w:asciiTheme="minorHAnsi" w:eastAsia="Times New Roman" w:hAnsiTheme="minorHAnsi" w:cstheme="minorHAnsi"/>
                <w:sz w:val="18"/>
                <w:szCs w:val="18"/>
              </w:rPr>
              <w:t>In</w:t>
            </w:r>
            <w:r w:rsidRPr="00371B26">
              <w:rPr>
                <w:rFonts w:asciiTheme="minorHAnsi" w:eastAsia="Times New Roman" w:hAnsiTheme="minorHAnsi" w:cstheme="minorHAnsi"/>
                <w:sz w:val="18"/>
                <w:szCs w:val="18"/>
              </w:rPr>
              <w:t xml:space="preserve"> the case of framework agreements or dynamic procurement systems - the estimated total maximum value for the total duration of the framework agreement or dynamic procurement system)</w:t>
            </w:r>
          </w:p>
        </w:tc>
      </w:tr>
      <w:tr w:rsidR="00C93723" w:rsidRPr="00371B26" w14:paraId="3B6576B7" w14:textId="77777777" w:rsidTr="006908E1">
        <w:trPr>
          <w:trHeight w:val="288"/>
        </w:trPr>
        <w:tc>
          <w:tcPr>
            <w:tcW w:w="1560" w:type="dxa"/>
            <w:noWrap/>
            <w:vAlign w:val="center"/>
            <w:hideMark/>
          </w:tcPr>
          <w:p w14:paraId="0E3B4BC9" w14:textId="77777777" w:rsidR="002E688E" w:rsidRPr="00371B26" w:rsidRDefault="002E688E" w:rsidP="002E688E">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II.1.6)</w:t>
            </w:r>
          </w:p>
        </w:tc>
        <w:tc>
          <w:tcPr>
            <w:tcW w:w="8760" w:type="dxa"/>
            <w:gridSpan w:val="4"/>
            <w:noWrap/>
            <w:vAlign w:val="center"/>
            <w:hideMark/>
          </w:tcPr>
          <w:p w14:paraId="13D70848" w14:textId="77777777" w:rsidR="002E688E" w:rsidRPr="00371B26" w:rsidRDefault="002E688E"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Data about lots</w:t>
            </w:r>
          </w:p>
        </w:tc>
      </w:tr>
      <w:tr w:rsidR="00C93723" w:rsidRPr="00371B26" w14:paraId="5EF2CF46" w14:textId="77777777" w:rsidTr="006908E1">
        <w:trPr>
          <w:trHeight w:val="288"/>
        </w:trPr>
        <w:tc>
          <w:tcPr>
            <w:tcW w:w="1560" w:type="dxa"/>
            <w:noWrap/>
            <w:vAlign w:val="bottom"/>
            <w:hideMark/>
          </w:tcPr>
          <w:p w14:paraId="3E882C0A" w14:textId="77777777" w:rsidR="00C93723" w:rsidRPr="00371B26" w:rsidRDefault="00C93723" w:rsidP="002E688E">
            <w:pPr>
              <w:widowControl/>
              <w:rPr>
                <w:rFonts w:asciiTheme="minorHAnsi" w:eastAsia="Times New Roman" w:hAnsiTheme="minorHAnsi" w:cstheme="minorHAnsi"/>
                <w:color w:val="auto"/>
                <w:sz w:val="18"/>
                <w:szCs w:val="18"/>
                <w:lang w:val="en-US"/>
              </w:rPr>
            </w:pPr>
          </w:p>
        </w:tc>
        <w:tc>
          <w:tcPr>
            <w:tcW w:w="6036" w:type="dxa"/>
            <w:gridSpan w:val="2"/>
            <w:noWrap/>
            <w:vAlign w:val="center"/>
            <w:hideMark/>
          </w:tcPr>
          <w:p w14:paraId="030C3600" w14:textId="577F9808" w:rsidR="00C93723" w:rsidRPr="00371B26" w:rsidRDefault="00C93723" w:rsidP="002E688E">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This procurement item is formed in multiple lots        </w:t>
            </w:r>
          </w:p>
        </w:tc>
        <w:tc>
          <w:tcPr>
            <w:tcW w:w="1449" w:type="dxa"/>
            <w:noWrap/>
            <w:vAlign w:val="bottom"/>
            <w:hideMark/>
          </w:tcPr>
          <w:p w14:paraId="06804617" w14:textId="137C9EB3" w:rsidR="00C93723" w:rsidRPr="00371B26" w:rsidRDefault="00C93723" w:rsidP="002E688E">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yes</w:t>
            </w:r>
          </w:p>
        </w:tc>
        <w:tc>
          <w:tcPr>
            <w:tcW w:w="1272" w:type="dxa"/>
            <w:noWrap/>
            <w:vAlign w:val="center"/>
            <w:hideMark/>
          </w:tcPr>
          <w:p w14:paraId="020D9AA8" w14:textId="117F2F08" w:rsidR="00C93723" w:rsidRPr="00371B26" w:rsidRDefault="00C93723" w:rsidP="002E688E">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   </w:t>
            </w:r>
            <w:r w:rsidRPr="00371B26">
              <w:rPr>
                <w:rFonts w:asciiTheme="minorHAnsi" w:hAnsiTheme="minorHAnsi" w:cstheme="minorHAnsi"/>
                <w:sz w:val="18"/>
                <w:szCs w:val="18"/>
              </w:rPr>
              <w:sym w:font="Wingdings" w:char="F0FD"/>
            </w:r>
            <w:r w:rsidRPr="00371B26">
              <w:rPr>
                <w:rFonts w:asciiTheme="minorHAnsi" w:eastAsia="Times New Roman" w:hAnsiTheme="minorHAnsi" w:cstheme="minorHAnsi"/>
                <w:sz w:val="18"/>
                <w:szCs w:val="18"/>
                <w:lang w:val="en-US"/>
              </w:rPr>
              <w:t xml:space="preserve">no </w:t>
            </w:r>
          </w:p>
        </w:tc>
      </w:tr>
      <w:tr w:rsidR="004A56EE" w:rsidRPr="00371B26" w14:paraId="09F4B97D" w14:textId="77777777" w:rsidTr="006908E1">
        <w:trPr>
          <w:trHeight w:val="360"/>
        </w:trPr>
        <w:tc>
          <w:tcPr>
            <w:tcW w:w="1560" w:type="dxa"/>
            <w:noWrap/>
            <w:vAlign w:val="bottom"/>
            <w:hideMark/>
          </w:tcPr>
          <w:p w14:paraId="2406A07B" w14:textId="77777777" w:rsidR="002E688E" w:rsidRPr="00371B26" w:rsidRDefault="002E688E" w:rsidP="002E688E">
            <w:pPr>
              <w:widowControl/>
              <w:jc w:val="both"/>
              <w:rPr>
                <w:rFonts w:asciiTheme="minorHAnsi" w:eastAsia="Times New Roman" w:hAnsiTheme="minorHAnsi" w:cstheme="minorHAnsi"/>
                <w:sz w:val="18"/>
                <w:szCs w:val="18"/>
                <w:lang w:val="en-US"/>
              </w:rPr>
            </w:pPr>
          </w:p>
        </w:tc>
        <w:tc>
          <w:tcPr>
            <w:tcW w:w="4961" w:type="dxa"/>
            <w:noWrap/>
            <w:vAlign w:val="center"/>
            <w:hideMark/>
          </w:tcPr>
          <w:p w14:paraId="2D474F6C" w14:textId="77777777" w:rsidR="002E688E" w:rsidRPr="00371B26" w:rsidRDefault="002E688E" w:rsidP="002E688E">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Possibility of submitting an offer for    </w:t>
            </w:r>
          </w:p>
        </w:tc>
        <w:tc>
          <w:tcPr>
            <w:tcW w:w="1075" w:type="dxa"/>
            <w:noWrap/>
            <w:vAlign w:val="bottom"/>
            <w:hideMark/>
          </w:tcPr>
          <w:p w14:paraId="23BEB9AE" w14:textId="01483F65" w:rsidR="002E688E" w:rsidRPr="00371B26" w:rsidRDefault="00735DE7" w:rsidP="002E688E">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w:t>
            </w:r>
            <w:r w:rsidR="002E688E" w:rsidRPr="00371B26">
              <w:rPr>
                <w:rFonts w:asciiTheme="minorHAnsi" w:eastAsia="Times New Roman" w:hAnsiTheme="minorHAnsi" w:cstheme="minorHAnsi"/>
                <w:sz w:val="18"/>
                <w:szCs w:val="18"/>
              </w:rPr>
              <w:t xml:space="preserve">all lots       </w:t>
            </w:r>
          </w:p>
        </w:tc>
        <w:tc>
          <w:tcPr>
            <w:tcW w:w="1449" w:type="dxa"/>
            <w:noWrap/>
            <w:vAlign w:val="bottom"/>
            <w:hideMark/>
          </w:tcPr>
          <w:p w14:paraId="66E5FAB6" w14:textId="7163DEF2" w:rsidR="002E688E" w:rsidRPr="00371B26" w:rsidRDefault="00735DE7"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lang w:val="en-US"/>
              </w:rPr>
              <w:t>□</w:t>
            </w:r>
            <w:r w:rsidR="002E688E" w:rsidRPr="00371B26">
              <w:rPr>
                <w:rFonts w:asciiTheme="minorHAnsi" w:eastAsia="Times New Roman" w:hAnsiTheme="minorHAnsi" w:cstheme="minorHAnsi"/>
                <w:sz w:val="18"/>
                <w:szCs w:val="18"/>
              </w:rPr>
              <w:t>multiple lots</w:t>
            </w:r>
          </w:p>
        </w:tc>
        <w:tc>
          <w:tcPr>
            <w:tcW w:w="1272" w:type="dxa"/>
            <w:noWrap/>
            <w:vAlign w:val="bottom"/>
            <w:hideMark/>
          </w:tcPr>
          <w:p w14:paraId="1FD0024B" w14:textId="2BF4A58C" w:rsidR="002E688E" w:rsidRPr="00371B26" w:rsidRDefault="002E688E"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 xml:space="preserve"> </w:t>
            </w:r>
            <w:r w:rsidR="00735DE7" w:rsidRPr="00371B26">
              <w:rPr>
                <w:rFonts w:asciiTheme="minorHAnsi" w:eastAsia="Times New Roman" w:hAnsiTheme="minorHAnsi" w:cstheme="minorHAnsi"/>
                <w:sz w:val="18"/>
                <w:szCs w:val="18"/>
                <w:lang w:val="en-US"/>
              </w:rPr>
              <w:t>□</w:t>
            </w:r>
            <w:r w:rsidRPr="00371B26">
              <w:rPr>
                <w:rFonts w:asciiTheme="minorHAnsi" w:eastAsia="Times New Roman" w:hAnsiTheme="minorHAnsi" w:cstheme="minorHAnsi"/>
                <w:sz w:val="18"/>
                <w:szCs w:val="18"/>
              </w:rPr>
              <w:t>only for one lot</w:t>
            </w:r>
          </w:p>
        </w:tc>
      </w:tr>
      <w:tr w:rsidR="00735DE7" w:rsidRPr="00371B26" w14:paraId="4482E2BD" w14:textId="77777777" w:rsidTr="006908E1">
        <w:trPr>
          <w:trHeight w:val="288"/>
        </w:trPr>
        <w:tc>
          <w:tcPr>
            <w:tcW w:w="1560" w:type="dxa"/>
            <w:noWrap/>
            <w:vAlign w:val="bottom"/>
            <w:hideMark/>
          </w:tcPr>
          <w:p w14:paraId="0C7C9368" w14:textId="77777777" w:rsidR="00735DE7" w:rsidRPr="00371B26" w:rsidRDefault="00735DE7" w:rsidP="002E688E">
            <w:pPr>
              <w:widowControl/>
              <w:rPr>
                <w:rFonts w:asciiTheme="minorHAnsi" w:eastAsia="Times New Roman" w:hAnsiTheme="minorHAnsi" w:cstheme="minorHAnsi"/>
                <w:color w:val="auto"/>
                <w:sz w:val="18"/>
                <w:szCs w:val="18"/>
                <w:lang w:val="en-US"/>
              </w:rPr>
            </w:pPr>
          </w:p>
        </w:tc>
        <w:tc>
          <w:tcPr>
            <w:tcW w:w="8760" w:type="dxa"/>
            <w:gridSpan w:val="4"/>
            <w:noWrap/>
            <w:vAlign w:val="center"/>
            <w:hideMark/>
          </w:tcPr>
          <w:p w14:paraId="7BAD5AD7" w14:textId="7BF207AD" w:rsidR="00735DE7" w:rsidRPr="00371B26" w:rsidRDefault="00735DE7" w:rsidP="002E688E">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sz w:val="18"/>
                <w:szCs w:val="18"/>
                <w:lang w:val="en-US"/>
              </w:rPr>
              <w:t>□</w:t>
            </w:r>
            <w:r w:rsidR="00A4363E"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sz w:val="18"/>
                <w:szCs w:val="18"/>
              </w:rPr>
              <w:t>Maximum number of lots that can be assigned to one bidder:</w:t>
            </w:r>
          </w:p>
        </w:tc>
      </w:tr>
      <w:bookmarkEnd w:id="2"/>
    </w:tbl>
    <w:p w14:paraId="76F56F17" w14:textId="77777777" w:rsidR="00A4363E" w:rsidRPr="00371B26" w:rsidRDefault="00A4363E"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p w14:paraId="0A4C1714" w14:textId="5E07E12A" w:rsidR="00F811F6" w:rsidRPr="00371B26" w:rsidRDefault="005A08D8"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r w:rsidRPr="00371B26">
        <w:rPr>
          <w:rFonts w:asciiTheme="minorHAnsi" w:hAnsiTheme="minorHAnsi" w:cstheme="minorHAnsi"/>
          <w:b/>
          <w:bCs/>
          <w:sz w:val="18"/>
          <w:szCs w:val="18"/>
        </w:rPr>
        <w:t>II.2)</w:t>
      </w:r>
      <w:r w:rsidRPr="00371B26">
        <w:rPr>
          <w:rFonts w:asciiTheme="minorHAnsi" w:eastAsia="Times New Roman" w:hAnsiTheme="minorHAnsi" w:cstheme="minorHAnsi"/>
          <w:b/>
          <w:bCs/>
          <w:sz w:val="18"/>
          <w:szCs w:val="18"/>
          <w:lang w:val="en-US"/>
        </w:rPr>
        <w:t xml:space="preserve"> </w:t>
      </w:r>
      <w:r w:rsidRPr="00371B26">
        <w:rPr>
          <w:rFonts w:asciiTheme="minorHAnsi" w:hAnsiTheme="minorHAnsi" w:cstheme="minorHAnsi"/>
          <w:b/>
          <w:bCs/>
          <w:sz w:val="18"/>
          <w:szCs w:val="18"/>
          <w:lang w:val="en-US"/>
        </w:rPr>
        <w:t>Description</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097"/>
        <w:gridCol w:w="1573"/>
        <w:gridCol w:w="334"/>
        <w:gridCol w:w="1168"/>
        <w:gridCol w:w="1502"/>
      </w:tblGrid>
      <w:tr w:rsidR="00616D3D" w:rsidRPr="00371B26" w14:paraId="7C170D46" w14:textId="77777777" w:rsidTr="00007005">
        <w:trPr>
          <w:trHeight w:val="408"/>
        </w:trPr>
        <w:tc>
          <w:tcPr>
            <w:tcW w:w="1560" w:type="dxa"/>
            <w:noWrap/>
            <w:vAlign w:val="center"/>
            <w:hideMark/>
          </w:tcPr>
          <w:p w14:paraId="465768DD" w14:textId="77777777" w:rsidR="004A56EE" w:rsidRPr="00371B26" w:rsidRDefault="004A56EE"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II.2.1)</w:t>
            </w:r>
          </w:p>
        </w:tc>
        <w:tc>
          <w:tcPr>
            <w:tcW w:w="6004" w:type="dxa"/>
            <w:gridSpan w:val="3"/>
            <w:noWrap/>
            <w:vAlign w:val="center"/>
            <w:hideMark/>
          </w:tcPr>
          <w:p w14:paraId="29D1E838" w14:textId="2D7EA4CA" w:rsidR="004A56EE" w:rsidRPr="00371B26" w:rsidRDefault="004A56E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b/>
                <w:bCs/>
                <w:sz w:val="18"/>
                <w:szCs w:val="18"/>
                <w:lang w:val="en-US"/>
              </w:rPr>
              <w:t xml:space="preserve">Title: </w:t>
            </w:r>
            <w:r w:rsidRPr="00371B26">
              <w:rPr>
                <w:rFonts w:asciiTheme="minorHAnsi" w:eastAsia="Times New Roman" w:hAnsiTheme="minorHAnsi" w:cstheme="minorHAnsi"/>
                <w:sz w:val="18"/>
                <w:szCs w:val="18"/>
                <w:lang w:val="en-US"/>
              </w:rPr>
              <w:t xml:space="preserve"> </w:t>
            </w:r>
            <w:r w:rsidR="001B3783" w:rsidRPr="001B3783">
              <w:rPr>
                <w:rFonts w:asciiTheme="minorHAnsi" w:eastAsia="Times New Roman" w:hAnsiTheme="minorHAnsi" w:cstheme="minorHAnsi"/>
                <w:sz w:val="18"/>
                <w:szCs w:val="18"/>
                <w:lang w:val="en-US"/>
              </w:rPr>
              <w:t>Procurement of furniture for the needs of the Student Dormitory in Nis within the "Student Housing" project, which is financed from the loan funds under the Framework loan agreement - LD2070 (2020) concluded with the Council of Europe Development Bank (CEB)</w:t>
            </w:r>
          </w:p>
        </w:tc>
        <w:tc>
          <w:tcPr>
            <w:tcW w:w="2670" w:type="dxa"/>
            <w:gridSpan w:val="2"/>
            <w:noWrap/>
            <w:vAlign w:val="bottom"/>
            <w:hideMark/>
          </w:tcPr>
          <w:p w14:paraId="1E61B8E7" w14:textId="4ADC7D48" w:rsidR="004A56EE" w:rsidRPr="00371B26" w:rsidRDefault="007D212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Lot number</w:t>
            </w:r>
            <w:r w:rsidR="004A56EE" w:rsidRPr="00371B26">
              <w:rPr>
                <w:rFonts w:asciiTheme="minorHAnsi" w:eastAsia="Times New Roman" w:hAnsiTheme="minorHAnsi" w:cstheme="minorHAnsi"/>
                <w:sz w:val="18"/>
                <w:szCs w:val="18"/>
                <w:lang w:val="en-US"/>
              </w:rPr>
              <w:t xml:space="preserve">: </w:t>
            </w:r>
            <w:r w:rsidR="006142A1" w:rsidRPr="00371B26">
              <w:rPr>
                <w:rFonts w:asciiTheme="minorHAnsi" w:eastAsia="Times New Roman" w:hAnsiTheme="minorHAnsi" w:cstheme="minorHAnsi"/>
                <w:sz w:val="18"/>
                <w:szCs w:val="18"/>
                <w:lang w:val="en-US"/>
              </w:rPr>
              <w:t>/</w:t>
            </w:r>
          </w:p>
          <w:p w14:paraId="74C6722D" w14:textId="519AA0BA" w:rsidR="004A56EE" w:rsidRPr="00371B26" w:rsidRDefault="004A56EE" w:rsidP="000A5B34">
            <w:pPr>
              <w:widowControl/>
              <w:jc w:val="both"/>
              <w:rPr>
                <w:rFonts w:asciiTheme="minorHAnsi" w:eastAsia="Times New Roman" w:hAnsiTheme="minorHAnsi" w:cstheme="minorHAnsi"/>
                <w:color w:val="auto"/>
                <w:sz w:val="18"/>
                <w:szCs w:val="18"/>
                <w:lang w:val="en-US"/>
              </w:rPr>
            </w:pPr>
          </w:p>
        </w:tc>
      </w:tr>
      <w:tr w:rsidR="004A56EE" w:rsidRPr="00371B26" w14:paraId="35F0112B" w14:textId="77777777" w:rsidTr="00007005">
        <w:trPr>
          <w:trHeight w:val="288"/>
        </w:trPr>
        <w:tc>
          <w:tcPr>
            <w:tcW w:w="1560" w:type="dxa"/>
            <w:noWrap/>
            <w:vAlign w:val="center"/>
            <w:hideMark/>
          </w:tcPr>
          <w:p w14:paraId="1B652A0C" w14:textId="77777777" w:rsidR="004A56EE" w:rsidRPr="00371B26" w:rsidRDefault="004A56EE"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II.2.2)</w:t>
            </w:r>
          </w:p>
        </w:tc>
        <w:tc>
          <w:tcPr>
            <w:tcW w:w="8674" w:type="dxa"/>
            <w:gridSpan w:val="5"/>
            <w:noWrap/>
            <w:vAlign w:val="center"/>
            <w:hideMark/>
          </w:tcPr>
          <w:p w14:paraId="558DA497" w14:textId="2D82E663" w:rsidR="004A56EE" w:rsidRPr="00371B26" w:rsidRDefault="004A56EE"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Additional CPV tags </w:t>
            </w:r>
          </w:p>
        </w:tc>
      </w:tr>
      <w:tr w:rsidR="00C93723" w:rsidRPr="00371B26" w14:paraId="1B8EE7B5" w14:textId="77777777" w:rsidTr="00007005">
        <w:trPr>
          <w:trHeight w:val="288"/>
        </w:trPr>
        <w:tc>
          <w:tcPr>
            <w:tcW w:w="1560" w:type="dxa"/>
            <w:noWrap/>
            <w:vAlign w:val="bottom"/>
            <w:hideMark/>
          </w:tcPr>
          <w:p w14:paraId="55CF7011" w14:textId="77777777" w:rsidR="00C93723" w:rsidRPr="00371B26" w:rsidRDefault="00C93723" w:rsidP="000A5B34">
            <w:pPr>
              <w:widowControl/>
              <w:jc w:val="both"/>
              <w:rPr>
                <w:rFonts w:asciiTheme="minorHAnsi" w:eastAsia="Times New Roman" w:hAnsiTheme="minorHAnsi" w:cstheme="minorHAnsi"/>
                <w:color w:val="auto"/>
                <w:sz w:val="18"/>
                <w:szCs w:val="18"/>
                <w:lang w:val="en-US"/>
              </w:rPr>
            </w:pPr>
          </w:p>
        </w:tc>
        <w:tc>
          <w:tcPr>
            <w:tcW w:w="4097" w:type="dxa"/>
            <w:noWrap/>
            <w:vAlign w:val="center"/>
            <w:hideMark/>
          </w:tcPr>
          <w:p w14:paraId="406318D1" w14:textId="69B876B6" w:rsidR="00C93723" w:rsidRPr="00371B26" w:rsidRDefault="00C93723" w:rsidP="000A5B34">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 xml:space="preserve">Main CPV tag:                                                        </w:t>
            </w:r>
          </w:p>
        </w:tc>
        <w:tc>
          <w:tcPr>
            <w:tcW w:w="4577" w:type="dxa"/>
            <w:gridSpan w:val="4"/>
            <w:vAlign w:val="center"/>
          </w:tcPr>
          <w:p w14:paraId="7935AF31" w14:textId="64AF0FA3" w:rsidR="00C93723" w:rsidRPr="00371B26" w:rsidRDefault="00C93723" w:rsidP="000A5B34">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Additional CPV mark:</w:t>
            </w:r>
          </w:p>
        </w:tc>
      </w:tr>
      <w:tr w:rsidR="001342FA" w:rsidRPr="00371B26" w14:paraId="65FB986A" w14:textId="77777777" w:rsidTr="00007005">
        <w:trPr>
          <w:trHeight w:val="288"/>
        </w:trPr>
        <w:tc>
          <w:tcPr>
            <w:tcW w:w="1560" w:type="dxa"/>
            <w:noWrap/>
            <w:vAlign w:val="center"/>
            <w:hideMark/>
          </w:tcPr>
          <w:p w14:paraId="545BDCCD" w14:textId="77777777" w:rsidR="001342FA" w:rsidRPr="00371B26" w:rsidRDefault="001342FA"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II.2.3)</w:t>
            </w:r>
          </w:p>
        </w:tc>
        <w:tc>
          <w:tcPr>
            <w:tcW w:w="8674" w:type="dxa"/>
            <w:gridSpan w:val="5"/>
            <w:noWrap/>
            <w:vAlign w:val="center"/>
            <w:hideMark/>
          </w:tcPr>
          <w:p w14:paraId="78D6DD7A" w14:textId="2D665A90" w:rsidR="001342FA" w:rsidRPr="00371B26" w:rsidRDefault="001342FA"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Place of execution</w:t>
            </w:r>
          </w:p>
        </w:tc>
      </w:tr>
      <w:tr w:rsidR="004A56EE" w:rsidRPr="00371B26" w14:paraId="02A30129" w14:textId="77777777" w:rsidTr="00007005">
        <w:trPr>
          <w:trHeight w:val="984"/>
        </w:trPr>
        <w:tc>
          <w:tcPr>
            <w:tcW w:w="1560" w:type="dxa"/>
            <w:noWrap/>
            <w:vAlign w:val="bottom"/>
            <w:hideMark/>
          </w:tcPr>
          <w:p w14:paraId="00130788" w14:textId="77777777" w:rsidR="004A56EE" w:rsidRPr="00371B26" w:rsidRDefault="004A56EE" w:rsidP="000A5B34">
            <w:pPr>
              <w:widowControl/>
              <w:rPr>
                <w:rFonts w:asciiTheme="minorHAnsi" w:eastAsia="Times New Roman" w:hAnsiTheme="minorHAnsi" w:cstheme="minorHAnsi"/>
                <w:color w:val="auto"/>
                <w:sz w:val="18"/>
                <w:szCs w:val="18"/>
                <w:lang w:val="en-US"/>
              </w:rPr>
            </w:pPr>
          </w:p>
        </w:tc>
        <w:tc>
          <w:tcPr>
            <w:tcW w:w="8674" w:type="dxa"/>
            <w:gridSpan w:val="5"/>
            <w:noWrap/>
            <w:vAlign w:val="center"/>
            <w:hideMark/>
          </w:tcPr>
          <w:p w14:paraId="77016D68" w14:textId="262FC318" w:rsidR="004A56EE" w:rsidRPr="00371B26" w:rsidRDefault="004A56E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N</w:t>
            </w:r>
            <w:r w:rsidR="006142A1" w:rsidRPr="00371B26">
              <w:rPr>
                <w:rFonts w:asciiTheme="minorHAnsi" w:eastAsia="Times New Roman" w:hAnsiTheme="minorHAnsi" w:cstheme="minorHAnsi"/>
                <w:sz w:val="18"/>
                <w:szCs w:val="18"/>
              </w:rPr>
              <w:t>UTS</w:t>
            </w:r>
            <w:r w:rsidRPr="00371B26">
              <w:rPr>
                <w:rFonts w:asciiTheme="minorHAnsi" w:eastAsia="Times New Roman" w:hAnsiTheme="minorHAnsi" w:cstheme="minorHAnsi"/>
                <w:sz w:val="18"/>
                <w:szCs w:val="18"/>
              </w:rPr>
              <w:t xml:space="preserve"> code: RS</w:t>
            </w:r>
            <w:r w:rsidR="001C3C0B">
              <w:rPr>
                <w:rFonts w:asciiTheme="minorHAnsi" w:eastAsia="Times New Roman" w:hAnsiTheme="minorHAnsi" w:cstheme="minorHAnsi"/>
                <w:sz w:val="18"/>
                <w:szCs w:val="18"/>
              </w:rPr>
              <w:t>225</w:t>
            </w:r>
          </w:p>
          <w:p w14:paraId="0CCF294B" w14:textId="6B4A21BA" w:rsidR="004A56EE" w:rsidRPr="00371B26" w:rsidRDefault="004A56EE" w:rsidP="000A5B34">
            <w:pPr>
              <w:widowControl/>
              <w:jc w:val="both"/>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t>Main place of execution of works or delivery of goods or provision of services:</w:t>
            </w:r>
          </w:p>
          <w:p w14:paraId="15FCDD9A" w14:textId="77777777" w:rsidR="001342FA" w:rsidRPr="00371B26" w:rsidRDefault="001342FA" w:rsidP="000A5B34">
            <w:pPr>
              <w:widowControl/>
              <w:jc w:val="both"/>
              <w:rPr>
                <w:rFonts w:asciiTheme="minorHAnsi" w:eastAsia="Times New Roman" w:hAnsiTheme="minorHAnsi" w:cstheme="minorHAnsi"/>
                <w:sz w:val="18"/>
                <w:szCs w:val="18"/>
                <w:lang w:val="en-US"/>
              </w:rPr>
            </w:pPr>
          </w:p>
          <w:p w14:paraId="031CCAF6" w14:textId="3C19039D" w:rsidR="004A56EE" w:rsidRPr="004E0B09" w:rsidRDefault="00FE5FEC" w:rsidP="00FE5FEC">
            <w:pPr>
              <w:pStyle w:val="NoSpacing"/>
              <w:rPr>
                <w:rFonts w:asciiTheme="minorHAnsi" w:hAnsiTheme="minorHAnsi" w:cstheme="minorHAnsi"/>
                <w:b/>
                <w:bCs/>
                <w:sz w:val="18"/>
                <w:szCs w:val="18"/>
              </w:rPr>
            </w:pPr>
            <w:r w:rsidRPr="004E0B09">
              <w:rPr>
                <w:rFonts w:asciiTheme="minorHAnsi" w:hAnsiTheme="minorHAnsi" w:cstheme="minorHAnsi"/>
                <w:b/>
                <w:bCs/>
                <w:sz w:val="18"/>
                <w:szCs w:val="18"/>
              </w:rPr>
              <w:t xml:space="preserve">Student </w:t>
            </w:r>
            <w:r w:rsidR="00CB264E" w:rsidRPr="004E0B09">
              <w:rPr>
                <w:rFonts w:asciiTheme="minorHAnsi" w:hAnsiTheme="minorHAnsi" w:cstheme="minorHAnsi"/>
                <w:b/>
                <w:bCs/>
                <w:sz w:val="18"/>
                <w:szCs w:val="18"/>
              </w:rPr>
              <w:t>C</w:t>
            </w:r>
            <w:r w:rsidRPr="004E0B09">
              <w:rPr>
                <w:rFonts w:asciiTheme="minorHAnsi" w:hAnsiTheme="minorHAnsi" w:cstheme="minorHAnsi"/>
                <w:b/>
                <w:bCs/>
                <w:sz w:val="18"/>
                <w:szCs w:val="18"/>
              </w:rPr>
              <w:t>ent</w:t>
            </w:r>
            <w:r w:rsidR="00CB264E" w:rsidRPr="004E0B09">
              <w:rPr>
                <w:rFonts w:asciiTheme="minorHAnsi" w:hAnsiTheme="minorHAnsi" w:cstheme="minorHAnsi"/>
                <w:b/>
                <w:bCs/>
                <w:sz w:val="18"/>
                <w:szCs w:val="18"/>
              </w:rPr>
              <w:t>e</w:t>
            </w:r>
            <w:r w:rsidRPr="004E0B09">
              <w:rPr>
                <w:rFonts w:asciiTheme="minorHAnsi" w:hAnsiTheme="minorHAnsi" w:cstheme="minorHAnsi"/>
                <w:b/>
                <w:bCs/>
                <w:sz w:val="18"/>
                <w:szCs w:val="18"/>
              </w:rPr>
              <w:t xml:space="preserve">r </w:t>
            </w:r>
            <w:r w:rsidR="00CB264E" w:rsidRPr="004E0B09">
              <w:rPr>
                <w:rFonts w:asciiTheme="minorHAnsi" w:hAnsiTheme="minorHAnsi" w:cstheme="minorHAnsi"/>
                <w:b/>
                <w:bCs/>
                <w:sz w:val="18"/>
                <w:szCs w:val="18"/>
              </w:rPr>
              <w:t>in</w:t>
            </w:r>
            <w:r w:rsidRPr="004E0B09">
              <w:rPr>
                <w:rFonts w:asciiTheme="minorHAnsi" w:hAnsiTheme="minorHAnsi" w:cstheme="minorHAnsi"/>
                <w:b/>
                <w:bCs/>
                <w:sz w:val="18"/>
                <w:szCs w:val="18"/>
              </w:rPr>
              <w:t xml:space="preserve"> Ni</w:t>
            </w:r>
            <w:r w:rsidR="00CB264E" w:rsidRPr="004E0B09">
              <w:rPr>
                <w:rFonts w:asciiTheme="minorHAnsi" w:hAnsiTheme="minorHAnsi" w:cstheme="minorHAnsi"/>
                <w:b/>
                <w:bCs/>
                <w:sz w:val="18"/>
                <w:szCs w:val="18"/>
              </w:rPr>
              <w:t>s</w:t>
            </w:r>
            <w:r w:rsidRPr="004E0B09">
              <w:rPr>
                <w:rFonts w:asciiTheme="minorHAnsi" w:hAnsiTheme="minorHAnsi" w:cstheme="minorHAnsi"/>
                <w:b/>
                <w:bCs/>
                <w:sz w:val="18"/>
                <w:szCs w:val="18"/>
              </w:rPr>
              <w:t xml:space="preserve"> - Lamel</w:t>
            </w:r>
            <w:r w:rsidR="009D2272" w:rsidRPr="004E0B09">
              <w:rPr>
                <w:rFonts w:asciiTheme="minorHAnsi" w:hAnsiTheme="minorHAnsi" w:cstheme="minorHAnsi"/>
                <w:b/>
                <w:bCs/>
                <w:sz w:val="18"/>
                <w:szCs w:val="18"/>
              </w:rPr>
              <w:t>l</w:t>
            </w:r>
            <w:r w:rsidRPr="004E0B09">
              <w:rPr>
                <w:rFonts w:asciiTheme="minorHAnsi" w:hAnsiTheme="minorHAnsi" w:cstheme="minorHAnsi"/>
                <w:b/>
                <w:bCs/>
                <w:sz w:val="18"/>
                <w:szCs w:val="18"/>
              </w:rPr>
              <w:t>a 5</w:t>
            </w:r>
            <w:r w:rsidR="004E0B09" w:rsidRPr="004E0B09">
              <w:rPr>
                <w:rFonts w:asciiTheme="minorHAnsi" w:hAnsiTheme="minorHAnsi" w:cstheme="minorHAnsi"/>
                <w:b/>
                <w:bCs/>
                <w:sz w:val="18"/>
                <w:szCs w:val="18"/>
              </w:rPr>
              <w:t xml:space="preserve">, </w:t>
            </w:r>
            <w:r w:rsidR="00B2268F" w:rsidRPr="004E0B09">
              <w:rPr>
                <w:rFonts w:asciiTheme="minorHAnsi" w:hAnsiTheme="minorHAnsi" w:cstheme="minorHAnsi"/>
                <w:b/>
                <w:bCs/>
                <w:sz w:val="18"/>
                <w:szCs w:val="18"/>
              </w:rPr>
              <w:t>Aleksandra Medvedeva Street</w:t>
            </w:r>
            <w:r w:rsidR="00F836E7" w:rsidRPr="004E0B09">
              <w:rPr>
                <w:rFonts w:asciiTheme="minorHAnsi" w:hAnsiTheme="minorHAnsi" w:cstheme="minorHAnsi"/>
                <w:b/>
                <w:bCs/>
                <w:sz w:val="18"/>
                <w:szCs w:val="18"/>
              </w:rPr>
              <w:t xml:space="preserve"> no</w:t>
            </w:r>
            <w:r w:rsidRPr="004E0B09">
              <w:rPr>
                <w:rFonts w:asciiTheme="minorHAnsi" w:hAnsiTheme="minorHAnsi" w:cstheme="minorHAnsi"/>
                <w:b/>
                <w:bCs/>
                <w:sz w:val="18"/>
                <w:szCs w:val="18"/>
              </w:rPr>
              <w:t>. 2</w:t>
            </w:r>
            <w:r w:rsidR="004E0B09">
              <w:rPr>
                <w:rFonts w:asciiTheme="minorHAnsi" w:hAnsiTheme="minorHAnsi" w:cstheme="minorHAnsi"/>
                <w:b/>
                <w:bCs/>
                <w:sz w:val="18"/>
                <w:szCs w:val="18"/>
              </w:rPr>
              <w:t xml:space="preserve">, </w:t>
            </w:r>
            <w:r w:rsidRPr="004E0B09">
              <w:rPr>
                <w:rFonts w:asciiTheme="minorHAnsi" w:hAnsiTheme="minorHAnsi" w:cstheme="minorHAnsi"/>
                <w:b/>
                <w:bCs/>
                <w:sz w:val="18"/>
                <w:szCs w:val="18"/>
              </w:rPr>
              <w:t>18000 NI</w:t>
            </w:r>
            <w:r w:rsidR="00F836E7" w:rsidRPr="004E0B09">
              <w:rPr>
                <w:rFonts w:asciiTheme="minorHAnsi" w:hAnsiTheme="minorHAnsi" w:cstheme="minorHAnsi"/>
                <w:b/>
                <w:bCs/>
                <w:sz w:val="18"/>
                <w:szCs w:val="18"/>
              </w:rPr>
              <w:t>S</w:t>
            </w:r>
          </w:p>
        </w:tc>
      </w:tr>
      <w:tr w:rsidR="004A56EE" w:rsidRPr="00371B26" w14:paraId="234846A3" w14:textId="77777777" w:rsidTr="00007005">
        <w:trPr>
          <w:trHeight w:val="408"/>
        </w:trPr>
        <w:tc>
          <w:tcPr>
            <w:tcW w:w="1560" w:type="dxa"/>
            <w:noWrap/>
            <w:vAlign w:val="center"/>
            <w:hideMark/>
          </w:tcPr>
          <w:p w14:paraId="0D87FEB0" w14:textId="77777777" w:rsidR="004A56EE" w:rsidRPr="00371B26" w:rsidRDefault="004A56EE"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II.2.4)</w:t>
            </w:r>
          </w:p>
        </w:tc>
        <w:tc>
          <w:tcPr>
            <w:tcW w:w="8674" w:type="dxa"/>
            <w:gridSpan w:val="5"/>
            <w:noWrap/>
            <w:vAlign w:val="center"/>
            <w:hideMark/>
          </w:tcPr>
          <w:p w14:paraId="55406AA6" w14:textId="29FD8C84" w:rsidR="004A56EE" w:rsidRPr="00371B26" w:rsidRDefault="004A56EE"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Description of procurement: </w:t>
            </w:r>
            <w:r w:rsidRPr="00371B26">
              <w:rPr>
                <w:rFonts w:asciiTheme="minorHAnsi" w:eastAsia="Times New Roman" w:hAnsiTheme="minorHAnsi" w:cstheme="minorHAnsi"/>
                <w:sz w:val="18"/>
                <w:szCs w:val="18"/>
                <w:lang w:val="en-US"/>
              </w:rPr>
              <w:t>(nature and scope of works, goods or services or indication of needs and requirements)</w:t>
            </w:r>
            <w:r w:rsidRPr="00371B26">
              <w:rPr>
                <w:rFonts w:asciiTheme="minorHAnsi" w:eastAsia="Times New Roman" w:hAnsiTheme="minorHAnsi" w:cstheme="minorHAnsi"/>
                <w:b/>
                <w:bCs/>
                <w:sz w:val="18"/>
                <w:szCs w:val="18"/>
                <w:lang w:val="en-US"/>
              </w:rPr>
              <w:t xml:space="preserve"> </w:t>
            </w:r>
          </w:p>
        </w:tc>
      </w:tr>
      <w:tr w:rsidR="004A56EE" w:rsidRPr="00371B26" w14:paraId="71796628" w14:textId="77777777" w:rsidTr="00007005">
        <w:trPr>
          <w:trHeight w:val="1691"/>
        </w:trPr>
        <w:tc>
          <w:tcPr>
            <w:tcW w:w="1560" w:type="dxa"/>
            <w:noWrap/>
            <w:vAlign w:val="bottom"/>
            <w:hideMark/>
          </w:tcPr>
          <w:p w14:paraId="26CA9702" w14:textId="77777777" w:rsidR="004A56EE" w:rsidRPr="00371B26" w:rsidRDefault="004A56EE" w:rsidP="000A5B34">
            <w:pPr>
              <w:widowControl/>
              <w:rPr>
                <w:rFonts w:asciiTheme="minorHAnsi" w:eastAsia="Times New Roman" w:hAnsiTheme="minorHAnsi" w:cstheme="minorHAnsi"/>
                <w:color w:val="auto"/>
                <w:sz w:val="18"/>
                <w:szCs w:val="18"/>
                <w:lang w:val="en-US"/>
              </w:rPr>
            </w:pPr>
          </w:p>
        </w:tc>
        <w:tc>
          <w:tcPr>
            <w:tcW w:w="8674" w:type="dxa"/>
            <w:gridSpan w:val="5"/>
            <w:noWrap/>
            <w:vAlign w:val="center"/>
            <w:hideMark/>
          </w:tcPr>
          <w:p w14:paraId="7FA8164E" w14:textId="2C95909C" w:rsidR="003310BE" w:rsidRPr="00371B26" w:rsidRDefault="001B3783" w:rsidP="001B3783">
            <w:pPr>
              <w:widowControl/>
              <w:jc w:val="both"/>
              <w:rPr>
                <w:rFonts w:asciiTheme="minorHAnsi" w:eastAsia="Times New Roman" w:hAnsiTheme="minorHAnsi" w:cstheme="minorHAnsi"/>
                <w:sz w:val="18"/>
                <w:szCs w:val="18"/>
                <w:lang w:val="en-US"/>
              </w:rPr>
            </w:pPr>
            <w:r w:rsidRPr="001B3783">
              <w:rPr>
                <w:rFonts w:asciiTheme="minorHAnsi" w:eastAsia="Times New Roman" w:hAnsiTheme="minorHAnsi" w:cstheme="minorHAnsi"/>
                <w:sz w:val="18"/>
                <w:szCs w:val="18"/>
                <w:lang w:val="en-US"/>
              </w:rPr>
              <w:t>Procurement of furniture for the needs of the Student Dormitory in Nis within the "Student Housing" project, which is financed from the loan funds under the Framework loan agreement - LD2070 (2020) concluded with the Council of Europe Development Bank (CEB)and from the budget of the Republic of Serbia</w:t>
            </w:r>
            <w:r w:rsidR="00B2268F">
              <w:rPr>
                <w:rFonts w:asciiTheme="minorHAnsi" w:eastAsia="Times New Roman" w:hAnsiTheme="minorHAnsi" w:cstheme="minorHAnsi"/>
                <w:sz w:val="18"/>
                <w:szCs w:val="18"/>
                <w:lang w:val="sr-Cyrl-RS"/>
              </w:rPr>
              <w:t xml:space="preserve">, </w:t>
            </w:r>
            <w:r w:rsidR="00B2268F" w:rsidRPr="00B2268F">
              <w:rPr>
                <w:rFonts w:asciiTheme="minorHAnsi" w:eastAsia="Times New Roman" w:hAnsiTheme="minorHAnsi" w:cstheme="minorHAnsi"/>
                <w:sz w:val="18"/>
                <w:szCs w:val="18"/>
                <w:lang w:val="en-US"/>
              </w:rPr>
              <w:t>according to the Technical Specification which is an integral part of the Equipment Project</w:t>
            </w:r>
          </w:p>
        </w:tc>
      </w:tr>
      <w:tr w:rsidR="004A56EE" w:rsidRPr="00371B26" w14:paraId="06891F9F" w14:textId="77777777" w:rsidTr="00007005">
        <w:trPr>
          <w:trHeight w:val="288"/>
        </w:trPr>
        <w:tc>
          <w:tcPr>
            <w:tcW w:w="1560" w:type="dxa"/>
            <w:noWrap/>
            <w:vAlign w:val="center"/>
            <w:hideMark/>
          </w:tcPr>
          <w:p w14:paraId="292EBA9E" w14:textId="77777777" w:rsidR="004A56EE" w:rsidRPr="00371B26" w:rsidRDefault="004A56EE"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II.2.5)</w:t>
            </w:r>
          </w:p>
        </w:tc>
        <w:tc>
          <w:tcPr>
            <w:tcW w:w="8674" w:type="dxa"/>
            <w:gridSpan w:val="5"/>
            <w:noWrap/>
            <w:vAlign w:val="center"/>
            <w:hideMark/>
          </w:tcPr>
          <w:p w14:paraId="07634635" w14:textId="79F6A72D" w:rsidR="004A56EE" w:rsidRPr="00371B26" w:rsidRDefault="004A56EE"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Criteria for contract award</w:t>
            </w:r>
          </w:p>
        </w:tc>
      </w:tr>
      <w:tr w:rsidR="00A4363E" w:rsidRPr="00371B26" w14:paraId="6ED2941B" w14:textId="77777777" w:rsidTr="00007005">
        <w:trPr>
          <w:trHeight w:val="288"/>
        </w:trPr>
        <w:tc>
          <w:tcPr>
            <w:tcW w:w="10234" w:type="dxa"/>
            <w:gridSpan w:val="6"/>
            <w:noWrap/>
            <w:vAlign w:val="bottom"/>
            <w:hideMark/>
          </w:tcPr>
          <w:p w14:paraId="4DB689D5" w14:textId="4A12CC88" w:rsidR="00A4363E" w:rsidRPr="00371B26" w:rsidRDefault="00A4363E" w:rsidP="000A5B34">
            <w:pPr>
              <w:widowControl/>
              <w:rPr>
                <w:rFonts w:asciiTheme="minorHAnsi" w:eastAsia="Times New Roman" w:hAnsiTheme="minorHAnsi" w:cstheme="minorHAnsi"/>
                <w:color w:val="auto"/>
                <w:sz w:val="18"/>
                <w:szCs w:val="18"/>
                <w:lang w:val="en-US"/>
              </w:rPr>
            </w:pPr>
            <w:r w:rsidRPr="00371B26">
              <w:rPr>
                <w:rFonts w:asciiTheme="minorHAnsi" w:hAnsiTheme="minorHAnsi" w:cstheme="minorHAnsi"/>
                <w:sz w:val="18"/>
                <w:szCs w:val="18"/>
              </w:rPr>
              <w:sym w:font="Wingdings" w:char="F0FD"/>
            </w:r>
            <w:r w:rsidRPr="00371B26">
              <w:rPr>
                <w:rFonts w:asciiTheme="minorHAnsi" w:hAnsiTheme="minorHAnsi" w:cstheme="minorHAnsi"/>
                <w:sz w:val="18"/>
                <w:szCs w:val="18"/>
              </w:rPr>
              <w:t xml:space="preserve"> </w:t>
            </w:r>
            <w:r w:rsidRPr="00371B26">
              <w:rPr>
                <w:rFonts w:asciiTheme="minorHAnsi" w:eastAsia="Times New Roman" w:hAnsiTheme="minorHAnsi" w:cstheme="minorHAnsi"/>
                <w:sz w:val="18"/>
                <w:szCs w:val="18"/>
              </w:rPr>
              <w:t xml:space="preserve">Criteria listed below </w:t>
            </w:r>
          </w:p>
        </w:tc>
      </w:tr>
      <w:tr w:rsidR="00A4363E" w:rsidRPr="00371B26" w14:paraId="192A2AE8" w14:textId="77777777" w:rsidTr="00007005">
        <w:trPr>
          <w:trHeight w:val="288"/>
        </w:trPr>
        <w:tc>
          <w:tcPr>
            <w:tcW w:w="1560" w:type="dxa"/>
            <w:vMerge w:val="restart"/>
            <w:noWrap/>
            <w:vAlign w:val="bottom"/>
            <w:hideMark/>
          </w:tcPr>
          <w:p w14:paraId="1F88C6F2" w14:textId="77777777" w:rsidR="00A4363E" w:rsidRPr="00371B26" w:rsidRDefault="00A4363E"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5D45048F" w14:textId="77777777" w:rsidR="00A4363E" w:rsidRPr="00371B26" w:rsidRDefault="00A4363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Quality criterion - Name:</w:t>
            </w:r>
          </w:p>
        </w:tc>
        <w:tc>
          <w:tcPr>
            <w:tcW w:w="1502" w:type="dxa"/>
            <w:gridSpan w:val="2"/>
            <w:noWrap/>
            <w:vAlign w:val="center"/>
            <w:hideMark/>
          </w:tcPr>
          <w:p w14:paraId="3BCCC933" w14:textId="77777777" w:rsidR="00A4363E" w:rsidRPr="00371B26" w:rsidRDefault="00A4363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Ponder: </w:t>
            </w:r>
          </w:p>
        </w:tc>
        <w:tc>
          <w:tcPr>
            <w:tcW w:w="1502" w:type="dxa"/>
            <w:noWrap/>
            <w:vAlign w:val="bottom"/>
            <w:hideMark/>
          </w:tcPr>
          <w:p w14:paraId="3A4F8EE8" w14:textId="77777777" w:rsidR="00A4363E" w:rsidRPr="00371B26" w:rsidRDefault="00A4363E" w:rsidP="000A5B34">
            <w:pPr>
              <w:widowControl/>
              <w:jc w:val="both"/>
              <w:rPr>
                <w:rFonts w:asciiTheme="minorHAnsi" w:eastAsia="Times New Roman" w:hAnsiTheme="minorHAnsi" w:cstheme="minorHAnsi"/>
                <w:sz w:val="18"/>
                <w:szCs w:val="18"/>
                <w:lang w:val="en-US"/>
              </w:rPr>
            </w:pPr>
          </w:p>
        </w:tc>
      </w:tr>
      <w:tr w:rsidR="00A4363E" w:rsidRPr="00371B26" w14:paraId="2E174C83" w14:textId="77777777" w:rsidTr="00007005">
        <w:trPr>
          <w:trHeight w:val="288"/>
        </w:trPr>
        <w:tc>
          <w:tcPr>
            <w:tcW w:w="1560" w:type="dxa"/>
            <w:vMerge/>
            <w:noWrap/>
            <w:vAlign w:val="bottom"/>
            <w:hideMark/>
          </w:tcPr>
          <w:p w14:paraId="01BCCAD8" w14:textId="77777777" w:rsidR="00A4363E" w:rsidRPr="00371B26" w:rsidRDefault="00A4363E"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42BE7BAA" w14:textId="77777777" w:rsidR="00A4363E" w:rsidRPr="00371B26" w:rsidRDefault="00A4363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Cost criterion – Name</w:t>
            </w:r>
          </w:p>
        </w:tc>
        <w:tc>
          <w:tcPr>
            <w:tcW w:w="1502" w:type="dxa"/>
            <w:gridSpan w:val="2"/>
            <w:noWrap/>
            <w:vAlign w:val="center"/>
            <w:hideMark/>
          </w:tcPr>
          <w:p w14:paraId="209AEF45" w14:textId="77777777" w:rsidR="00A4363E" w:rsidRPr="00371B26" w:rsidRDefault="00A4363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Ponder: </w:t>
            </w:r>
          </w:p>
        </w:tc>
        <w:tc>
          <w:tcPr>
            <w:tcW w:w="1502" w:type="dxa"/>
            <w:noWrap/>
            <w:vAlign w:val="bottom"/>
            <w:hideMark/>
          </w:tcPr>
          <w:p w14:paraId="72D9F19F" w14:textId="77777777" w:rsidR="00A4363E" w:rsidRPr="00371B26" w:rsidRDefault="00A4363E" w:rsidP="000A5B34">
            <w:pPr>
              <w:widowControl/>
              <w:jc w:val="both"/>
              <w:rPr>
                <w:rFonts w:asciiTheme="minorHAnsi" w:eastAsia="Times New Roman" w:hAnsiTheme="minorHAnsi" w:cstheme="minorHAnsi"/>
                <w:sz w:val="18"/>
                <w:szCs w:val="18"/>
                <w:lang w:val="en-US"/>
              </w:rPr>
            </w:pPr>
          </w:p>
        </w:tc>
      </w:tr>
      <w:tr w:rsidR="00A4363E" w:rsidRPr="00371B26" w14:paraId="7EDD43A3" w14:textId="77777777" w:rsidTr="00007005">
        <w:trPr>
          <w:trHeight w:val="408"/>
        </w:trPr>
        <w:tc>
          <w:tcPr>
            <w:tcW w:w="1560" w:type="dxa"/>
            <w:vMerge/>
            <w:noWrap/>
            <w:vAlign w:val="center"/>
          </w:tcPr>
          <w:p w14:paraId="5A82B2D5" w14:textId="77777777" w:rsidR="00A4363E" w:rsidRPr="00371B26" w:rsidRDefault="00A4363E"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tcPr>
          <w:p w14:paraId="7E450EF2" w14:textId="407A6A51" w:rsidR="00A4363E" w:rsidRPr="00371B26" w:rsidRDefault="00007005" w:rsidP="000A5B34">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sym w:font="Wingdings" w:char="F0FD"/>
            </w:r>
            <w:r w:rsidR="00A4363E" w:rsidRPr="00371B26">
              <w:rPr>
                <w:rFonts w:asciiTheme="minorHAnsi" w:eastAsia="Times New Roman" w:hAnsiTheme="minorHAnsi" w:cstheme="minorHAnsi"/>
                <w:sz w:val="18"/>
                <w:szCs w:val="18"/>
              </w:rPr>
              <w:t xml:space="preserve"> Price </w:t>
            </w:r>
          </w:p>
        </w:tc>
        <w:tc>
          <w:tcPr>
            <w:tcW w:w="1502" w:type="dxa"/>
            <w:gridSpan w:val="2"/>
            <w:vAlign w:val="center"/>
          </w:tcPr>
          <w:p w14:paraId="58CB0585" w14:textId="77777777" w:rsidR="00A4363E" w:rsidRPr="00371B26" w:rsidRDefault="00A4363E" w:rsidP="000A5B34">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Ponder</w:t>
            </w:r>
          </w:p>
        </w:tc>
        <w:tc>
          <w:tcPr>
            <w:tcW w:w="1502" w:type="dxa"/>
            <w:vAlign w:val="center"/>
          </w:tcPr>
          <w:p w14:paraId="631384DF" w14:textId="3D3296AB" w:rsidR="00A4363E" w:rsidRPr="00371B26" w:rsidRDefault="00A4363E" w:rsidP="000A5B34">
            <w:pPr>
              <w:widowControl/>
              <w:rPr>
                <w:rFonts w:asciiTheme="minorHAnsi" w:eastAsia="Times New Roman" w:hAnsiTheme="minorHAnsi" w:cstheme="minorHAnsi"/>
                <w:sz w:val="18"/>
                <w:szCs w:val="18"/>
                <w:lang w:val="en-US"/>
              </w:rPr>
            </w:pPr>
          </w:p>
        </w:tc>
      </w:tr>
      <w:tr w:rsidR="00C27203" w:rsidRPr="00371B26" w14:paraId="12E2336C" w14:textId="77777777" w:rsidTr="00007005">
        <w:trPr>
          <w:trHeight w:val="408"/>
        </w:trPr>
        <w:tc>
          <w:tcPr>
            <w:tcW w:w="10234" w:type="dxa"/>
            <w:gridSpan w:val="6"/>
            <w:noWrap/>
            <w:vAlign w:val="center"/>
            <w:hideMark/>
          </w:tcPr>
          <w:p w14:paraId="674D1316" w14:textId="70D05ED1" w:rsidR="00C27203" w:rsidRPr="00371B26" w:rsidRDefault="00C27203"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lang w:val="en-US"/>
              </w:rPr>
              <w:t xml:space="preserve"> □ Price is not the only criterion for awarding the contract, and all criteria are listed in the procurement documentation</w:t>
            </w:r>
          </w:p>
        </w:tc>
      </w:tr>
      <w:tr w:rsidR="004A56EE" w:rsidRPr="00371B26" w14:paraId="50BBBEA0" w14:textId="77777777" w:rsidTr="00007005">
        <w:trPr>
          <w:trHeight w:val="288"/>
        </w:trPr>
        <w:tc>
          <w:tcPr>
            <w:tcW w:w="1560" w:type="dxa"/>
            <w:noWrap/>
            <w:vAlign w:val="center"/>
            <w:hideMark/>
          </w:tcPr>
          <w:p w14:paraId="3AC60081" w14:textId="7057124D" w:rsidR="004A56EE" w:rsidRPr="00371B26" w:rsidRDefault="004A56EE" w:rsidP="000A5B34">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lang w:val="en-US"/>
              </w:rPr>
              <w:t>II.2.6)</w:t>
            </w:r>
          </w:p>
        </w:tc>
        <w:tc>
          <w:tcPr>
            <w:tcW w:w="8674" w:type="dxa"/>
            <w:gridSpan w:val="5"/>
            <w:vAlign w:val="center"/>
          </w:tcPr>
          <w:p w14:paraId="00B23C30" w14:textId="3DB2F7BE" w:rsidR="004A56EE" w:rsidRPr="00371B26" w:rsidRDefault="004A56EE"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Estimated value</w:t>
            </w:r>
          </w:p>
        </w:tc>
      </w:tr>
      <w:tr w:rsidR="00616D3D" w:rsidRPr="00371B26" w14:paraId="53CC588A" w14:textId="77777777" w:rsidTr="00007005">
        <w:trPr>
          <w:trHeight w:val="288"/>
        </w:trPr>
        <w:tc>
          <w:tcPr>
            <w:tcW w:w="1560" w:type="dxa"/>
            <w:noWrap/>
            <w:vAlign w:val="bottom"/>
            <w:hideMark/>
          </w:tcPr>
          <w:p w14:paraId="4D8CDB04" w14:textId="77777777" w:rsidR="000A5B34" w:rsidRPr="00371B26" w:rsidRDefault="000A5B34"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2FBAF40F" w14:textId="557510D5"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Value without VAT: </w:t>
            </w:r>
            <w:r w:rsidR="001B3783">
              <w:rPr>
                <w:rFonts w:asciiTheme="minorHAnsi" w:eastAsia="Times New Roman" w:hAnsiTheme="minorHAnsi" w:cstheme="minorHAnsi"/>
                <w:sz w:val="18"/>
                <w:szCs w:val="18"/>
              </w:rPr>
              <w:t>81.250.000</w:t>
            </w:r>
          </w:p>
        </w:tc>
        <w:tc>
          <w:tcPr>
            <w:tcW w:w="1502" w:type="dxa"/>
            <w:gridSpan w:val="2"/>
            <w:noWrap/>
            <w:vAlign w:val="center"/>
            <w:hideMark/>
          </w:tcPr>
          <w:p w14:paraId="3231A17E" w14:textId="15166345" w:rsidR="000A5B34" w:rsidRPr="00371B26" w:rsidRDefault="004A56EE"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Currency</w:t>
            </w:r>
          </w:p>
        </w:tc>
        <w:tc>
          <w:tcPr>
            <w:tcW w:w="1502" w:type="dxa"/>
            <w:noWrap/>
            <w:vAlign w:val="bottom"/>
            <w:hideMark/>
          </w:tcPr>
          <w:p w14:paraId="350D2189" w14:textId="7E989227" w:rsidR="000A5B34" w:rsidRPr="00371B26" w:rsidRDefault="004A56EE" w:rsidP="000A5B34">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RSD</w:t>
            </w:r>
          </w:p>
        </w:tc>
      </w:tr>
      <w:tr w:rsidR="00CE6BA5" w:rsidRPr="00371B26" w14:paraId="08B6F002" w14:textId="77777777" w:rsidTr="00007005">
        <w:trPr>
          <w:trHeight w:val="408"/>
        </w:trPr>
        <w:tc>
          <w:tcPr>
            <w:tcW w:w="1560" w:type="dxa"/>
            <w:noWrap/>
            <w:vAlign w:val="bottom"/>
            <w:hideMark/>
          </w:tcPr>
          <w:p w14:paraId="616D82D1" w14:textId="77777777" w:rsidR="00CE6BA5" w:rsidRPr="00371B26" w:rsidRDefault="00CE6BA5" w:rsidP="000A5B34">
            <w:pPr>
              <w:widowControl/>
              <w:rPr>
                <w:rFonts w:asciiTheme="minorHAnsi" w:eastAsia="Times New Roman" w:hAnsiTheme="minorHAnsi" w:cstheme="minorHAnsi"/>
                <w:color w:val="auto"/>
                <w:sz w:val="18"/>
                <w:szCs w:val="18"/>
                <w:lang w:val="en-US"/>
              </w:rPr>
            </w:pPr>
          </w:p>
        </w:tc>
        <w:tc>
          <w:tcPr>
            <w:tcW w:w="8674" w:type="dxa"/>
            <w:gridSpan w:val="5"/>
            <w:noWrap/>
            <w:vAlign w:val="center"/>
            <w:hideMark/>
          </w:tcPr>
          <w:p w14:paraId="6CDA2B2B" w14:textId="0BC4C168" w:rsidR="00CE6BA5" w:rsidRPr="00371B26" w:rsidRDefault="00CE6BA5"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w:t>
            </w:r>
            <w:r w:rsidR="004C770D" w:rsidRPr="00371B26">
              <w:rPr>
                <w:rFonts w:asciiTheme="minorHAnsi" w:eastAsia="Times New Roman" w:hAnsiTheme="minorHAnsi" w:cstheme="minorHAnsi"/>
                <w:sz w:val="18"/>
                <w:szCs w:val="18"/>
              </w:rPr>
              <w:t>In</w:t>
            </w:r>
            <w:r w:rsidRPr="00371B26">
              <w:rPr>
                <w:rFonts w:asciiTheme="minorHAnsi" w:eastAsia="Times New Roman" w:hAnsiTheme="minorHAnsi" w:cstheme="minorHAnsi"/>
                <w:sz w:val="18"/>
                <w:szCs w:val="18"/>
              </w:rPr>
              <w:t xml:space="preserve"> the case of framework agreements or dynamic procurement systems - estimated total maximum value for the total duration for this lot)</w:t>
            </w:r>
          </w:p>
        </w:tc>
      </w:tr>
      <w:tr w:rsidR="004131A8" w:rsidRPr="00371B26" w14:paraId="0945DAB2" w14:textId="77777777" w:rsidTr="00007005">
        <w:trPr>
          <w:trHeight w:val="426"/>
        </w:trPr>
        <w:tc>
          <w:tcPr>
            <w:tcW w:w="1560" w:type="dxa"/>
            <w:noWrap/>
            <w:vAlign w:val="center"/>
            <w:hideMark/>
          </w:tcPr>
          <w:p w14:paraId="6D22390B" w14:textId="77777777" w:rsidR="004131A8" w:rsidRPr="00371B26" w:rsidRDefault="004131A8"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lastRenderedPageBreak/>
              <w:t>II.2.7)</w:t>
            </w:r>
          </w:p>
        </w:tc>
        <w:tc>
          <w:tcPr>
            <w:tcW w:w="8674" w:type="dxa"/>
            <w:gridSpan w:val="5"/>
            <w:noWrap/>
            <w:vAlign w:val="center"/>
            <w:hideMark/>
          </w:tcPr>
          <w:p w14:paraId="5D89C48A" w14:textId="1D369684" w:rsidR="004131A8" w:rsidRPr="00371B26" w:rsidRDefault="004131A8"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Duration of contract, framework agreement or dynamic procurement system</w:t>
            </w:r>
          </w:p>
        </w:tc>
      </w:tr>
      <w:tr w:rsidR="004A56EE" w:rsidRPr="00371B26" w14:paraId="18FAFE2B" w14:textId="77777777" w:rsidTr="00007005">
        <w:trPr>
          <w:trHeight w:val="1104"/>
        </w:trPr>
        <w:tc>
          <w:tcPr>
            <w:tcW w:w="1560" w:type="dxa"/>
            <w:noWrap/>
            <w:vAlign w:val="center"/>
            <w:hideMark/>
          </w:tcPr>
          <w:p w14:paraId="51E88F8D" w14:textId="727377FC" w:rsidR="004A56EE" w:rsidRPr="00371B26" w:rsidRDefault="004A56EE" w:rsidP="000A5B34">
            <w:pPr>
              <w:widowControl/>
              <w:ind w:firstLineChars="800" w:firstLine="1440"/>
              <w:rPr>
                <w:rFonts w:asciiTheme="minorHAnsi" w:eastAsia="Times New Roman" w:hAnsiTheme="minorHAnsi" w:cstheme="minorHAnsi"/>
                <w:i/>
                <w:iCs/>
                <w:sz w:val="18"/>
                <w:szCs w:val="18"/>
                <w:lang w:val="en-US"/>
              </w:rPr>
            </w:pPr>
          </w:p>
        </w:tc>
        <w:tc>
          <w:tcPr>
            <w:tcW w:w="8674" w:type="dxa"/>
            <w:gridSpan w:val="5"/>
            <w:vAlign w:val="center"/>
          </w:tcPr>
          <w:p w14:paraId="0005992C" w14:textId="65454B74" w:rsidR="004A56EE" w:rsidRPr="00371B26" w:rsidRDefault="004A56EE" w:rsidP="004A56EE">
            <w:pPr>
              <w:widowControl/>
              <w:jc w:val="both"/>
              <w:rPr>
                <w:rFonts w:asciiTheme="minorHAnsi" w:eastAsia="Times New Roman" w:hAnsiTheme="minorHAnsi" w:cstheme="minorHAnsi"/>
                <w:i/>
                <w:iCs/>
                <w:sz w:val="18"/>
                <w:szCs w:val="18"/>
                <w:lang w:val="en-US"/>
              </w:rPr>
            </w:pPr>
            <w:r w:rsidRPr="00371B26">
              <w:rPr>
                <w:rFonts w:asciiTheme="minorHAnsi" w:eastAsia="Times New Roman" w:hAnsiTheme="minorHAnsi" w:cstheme="minorHAnsi"/>
                <w:i/>
                <w:iCs/>
                <w:sz w:val="18"/>
                <w:szCs w:val="18"/>
              </w:rPr>
              <w:t xml:space="preserve">     Duration in months:                         or </w:t>
            </w: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i/>
                <w:iCs/>
                <w:sz w:val="18"/>
                <w:szCs w:val="18"/>
              </w:rPr>
              <w:t xml:space="preserve">Duration in days: </w:t>
            </w:r>
            <w:r w:rsidR="00A36E27">
              <w:rPr>
                <w:rFonts w:asciiTheme="minorHAnsi" w:eastAsia="Times New Roman" w:hAnsiTheme="minorHAnsi" w:cstheme="minorHAnsi"/>
                <w:b/>
                <w:bCs/>
                <w:sz w:val="18"/>
                <w:szCs w:val="18"/>
                <w:lang w:val="sr-Cyrl-ME"/>
              </w:rPr>
              <w:t>45</w:t>
            </w:r>
            <w:r w:rsidR="00EE5BCE" w:rsidRPr="001B3783">
              <w:rPr>
                <w:rFonts w:asciiTheme="minorHAnsi" w:eastAsia="Times New Roman" w:hAnsiTheme="minorHAnsi" w:cstheme="minorHAnsi"/>
                <w:b/>
                <w:bCs/>
                <w:iCs/>
                <w:sz w:val="18"/>
                <w:szCs w:val="18"/>
                <w:lang w:val="sr-Cyrl-RS"/>
              </w:rPr>
              <w:t xml:space="preserve"> </w:t>
            </w:r>
          </w:p>
          <w:p w14:paraId="71D1D465" w14:textId="77777777" w:rsidR="004A56EE" w:rsidRPr="00371B26" w:rsidRDefault="004A56EE" w:rsidP="004A56EE">
            <w:pPr>
              <w:widowControl/>
              <w:ind w:firstLineChars="800" w:firstLine="1440"/>
              <w:rPr>
                <w:rFonts w:asciiTheme="minorHAnsi" w:eastAsia="Times New Roman" w:hAnsiTheme="minorHAnsi" w:cstheme="minorHAnsi"/>
                <w:i/>
                <w:iCs/>
                <w:sz w:val="18"/>
                <w:szCs w:val="18"/>
              </w:rPr>
            </w:pPr>
          </w:p>
          <w:p w14:paraId="19CE155D" w14:textId="77777777" w:rsidR="004A56EE" w:rsidRPr="00371B26" w:rsidRDefault="004A56EE" w:rsidP="004A56EE">
            <w:pPr>
              <w:widowControl/>
              <w:ind w:firstLineChars="800" w:firstLine="1440"/>
              <w:rPr>
                <w:rFonts w:asciiTheme="minorHAnsi" w:eastAsia="Times New Roman" w:hAnsiTheme="minorHAnsi" w:cstheme="minorHAnsi"/>
                <w:sz w:val="18"/>
                <w:szCs w:val="18"/>
              </w:rPr>
            </w:pPr>
            <w:r w:rsidRPr="00371B26">
              <w:rPr>
                <w:rFonts w:asciiTheme="minorHAnsi" w:eastAsia="Times New Roman" w:hAnsiTheme="minorHAnsi" w:cstheme="minorHAnsi"/>
                <w:i/>
                <w:iCs/>
                <w:sz w:val="18"/>
                <w:szCs w:val="18"/>
              </w:rPr>
              <w:t>or</w:t>
            </w:r>
            <w:r w:rsidRPr="00371B26">
              <w:rPr>
                <w:rFonts w:asciiTheme="minorHAnsi" w:eastAsia="Times New Roman" w:hAnsiTheme="minorHAnsi" w:cstheme="minorHAnsi"/>
                <w:sz w:val="18"/>
                <w:szCs w:val="18"/>
              </w:rPr>
              <w:t xml:space="preserve"> Start:</w:t>
            </w:r>
          </w:p>
          <w:p w14:paraId="12165CFE" w14:textId="77777777" w:rsidR="004A56EE" w:rsidRPr="00371B26" w:rsidRDefault="004A56EE" w:rsidP="004A56EE">
            <w:pPr>
              <w:widowControl/>
              <w:ind w:firstLineChars="800" w:firstLine="1440"/>
              <w:rPr>
                <w:rFonts w:asciiTheme="minorHAnsi" w:eastAsia="Times New Roman" w:hAnsiTheme="minorHAnsi" w:cstheme="minorHAnsi"/>
                <w:i/>
                <w:iCs/>
                <w:sz w:val="18"/>
                <w:szCs w:val="18"/>
                <w:lang w:val="en-US"/>
              </w:rPr>
            </w:pPr>
          </w:p>
          <w:p w14:paraId="7EFA2555" w14:textId="77777777" w:rsidR="004A56EE" w:rsidRPr="00371B26" w:rsidRDefault="004A56EE" w:rsidP="004A56EE">
            <w:pPr>
              <w:widowControl/>
              <w:ind w:firstLineChars="800" w:firstLine="1440"/>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t>/ Completion:</w:t>
            </w:r>
          </w:p>
          <w:p w14:paraId="321CE146" w14:textId="77777777" w:rsidR="004A56EE" w:rsidRPr="00371B26" w:rsidRDefault="004A56EE" w:rsidP="000A5B34">
            <w:pPr>
              <w:widowControl/>
              <w:jc w:val="both"/>
              <w:rPr>
                <w:rFonts w:asciiTheme="minorHAnsi" w:eastAsia="Times New Roman" w:hAnsiTheme="minorHAnsi" w:cstheme="minorHAnsi"/>
                <w:color w:val="auto"/>
                <w:sz w:val="18"/>
                <w:szCs w:val="18"/>
                <w:lang w:val="en-US"/>
              </w:rPr>
            </w:pPr>
          </w:p>
        </w:tc>
      </w:tr>
      <w:tr w:rsidR="00C93723" w:rsidRPr="00371B26" w14:paraId="304DDBBB" w14:textId="77777777" w:rsidTr="00007005">
        <w:trPr>
          <w:trHeight w:val="197"/>
        </w:trPr>
        <w:tc>
          <w:tcPr>
            <w:tcW w:w="1560" w:type="dxa"/>
            <w:vMerge w:val="restart"/>
            <w:noWrap/>
            <w:vAlign w:val="bottom"/>
            <w:hideMark/>
          </w:tcPr>
          <w:p w14:paraId="0858126F" w14:textId="77777777" w:rsidR="004A56EE" w:rsidRPr="00371B26" w:rsidRDefault="004A56EE"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1D946787" w14:textId="2A994C45" w:rsidR="004A56EE" w:rsidRPr="00371B26" w:rsidRDefault="004A56EE" w:rsidP="000A5B34">
            <w:pPr>
              <w:widowControl/>
              <w:jc w:val="both"/>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t>This contract is subject to renewal:</w:t>
            </w:r>
          </w:p>
          <w:p w14:paraId="560FB288" w14:textId="77777777" w:rsidR="004A56EE" w:rsidRPr="00371B26" w:rsidRDefault="004A56EE" w:rsidP="000A5B34">
            <w:pPr>
              <w:widowControl/>
              <w:jc w:val="both"/>
              <w:rPr>
                <w:rFonts w:asciiTheme="minorHAnsi" w:eastAsia="Times New Roman" w:hAnsiTheme="minorHAnsi" w:cstheme="minorHAnsi"/>
                <w:sz w:val="18"/>
                <w:szCs w:val="18"/>
              </w:rPr>
            </w:pPr>
          </w:p>
          <w:p w14:paraId="35C7E32C" w14:textId="3340DF7A" w:rsidR="004A56EE" w:rsidRPr="00371B26" w:rsidRDefault="004A56EE" w:rsidP="004A56EE">
            <w:pPr>
              <w:widowControl/>
              <w:jc w:val="both"/>
              <w:rPr>
                <w:rFonts w:asciiTheme="minorHAnsi" w:eastAsia="Times New Roman" w:hAnsiTheme="minorHAnsi" w:cstheme="minorHAnsi"/>
                <w:sz w:val="18"/>
                <w:szCs w:val="18"/>
                <w:lang w:val="en-US"/>
              </w:rPr>
            </w:pPr>
          </w:p>
        </w:tc>
        <w:tc>
          <w:tcPr>
            <w:tcW w:w="1502" w:type="dxa"/>
            <w:gridSpan w:val="2"/>
            <w:noWrap/>
            <w:vAlign w:val="center"/>
            <w:hideMark/>
          </w:tcPr>
          <w:p w14:paraId="5062E753" w14:textId="71F4FEB3" w:rsidR="004A56EE" w:rsidRPr="00371B26" w:rsidRDefault="004A56EE" w:rsidP="00A57088">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yes</w:t>
            </w:r>
          </w:p>
        </w:tc>
        <w:tc>
          <w:tcPr>
            <w:tcW w:w="1502" w:type="dxa"/>
            <w:noWrap/>
            <w:vAlign w:val="center"/>
            <w:hideMark/>
          </w:tcPr>
          <w:p w14:paraId="7D513AE8" w14:textId="7CC34EE2" w:rsidR="004A56EE" w:rsidRPr="00371B26" w:rsidRDefault="00A57088"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w:t>
            </w:r>
            <w:r w:rsidR="004A56EE" w:rsidRPr="00371B26">
              <w:rPr>
                <w:rFonts w:asciiTheme="minorHAnsi" w:eastAsia="Times New Roman" w:hAnsiTheme="minorHAnsi" w:cstheme="minorHAnsi"/>
                <w:b/>
                <w:bCs/>
                <w:sz w:val="18"/>
                <w:szCs w:val="18"/>
              </w:rPr>
              <w:t>no</w:t>
            </w:r>
          </w:p>
        </w:tc>
      </w:tr>
      <w:tr w:rsidR="004131A8" w:rsidRPr="00371B26" w14:paraId="7559C7A8" w14:textId="77777777" w:rsidTr="00007005">
        <w:trPr>
          <w:trHeight w:val="374"/>
        </w:trPr>
        <w:tc>
          <w:tcPr>
            <w:tcW w:w="1560" w:type="dxa"/>
            <w:vMerge/>
            <w:noWrap/>
            <w:vAlign w:val="bottom"/>
          </w:tcPr>
          <w:p w14:paraId="4BFA63A0" w14:textId="77777777" w:rsidR="004131A8" w:rsidRPr="00371B26" w:rsidRDefault="004131A8" w:rsidP="000A5B34">
            <w:pPr>
              <w:widowControl/>
              <w:rPr>
                <w:rFonts w:asciiTheme="minorHAnsi" w:eastAsia="Times New Roman" w:hAnsiTheme="minorHAnsi" w:cstheme="minorHAnsi"/>
                <w:color w:val="auto"/>
                <w:sz w:val="18"/>
                <w:szCs w:val="18"/>
                <w:lang w:val="en-US"/>
              </w:rPr>
            </w:pPr>
          </w:p>
        </w:tc>
        <w:tc>
          <w:tcPr>
            <w:tcW w:w="8674" w:type="dxa"/>
            <w:gridSpan w:val="5"/>
            <w:noWrap/>
            <w:vAlign w:val="center"/>
          </w:tcPr>
          <w:p w14:paraId="17D22ECA" w14:textId="3C48039D" w:rsidR="004131A8" w:rsidRPr="00371B26" w:rsidRDefault="004131A8"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b/>
                <w:bCs/>
                <w:sz w:val="18"/>
                <w:szCs w:val="18"/>
                <w:lang w:val="en-US"/>
              </w:rPr>
              <w:t>Description of renewal</w:t>
            </w:r>
          </w:p>
        </w:tc>
      </w:tr>
      <w:tr w:rsidR="004131A8" w:rsidRPr="00371B26" w14:paraId="61F381F7" w14:textId="77777777" w:rsidTr="00007005">
        <w:trPr>
          <w:trHeight w:val="288"/>
        </w:trPr>
        <w:tc>
          <w:tcPr>
            <w:tcW w:w="1560" w:type="dxa"/>
            <w:noWrap/>
            <w:vAlign w:val="bottom"/>
            <w:hideMark/>
          </w:tcPr>
          <w:p w14:paraId="44615695" w14:textId="43AE5840" w:rsidR="004131A8" w:rsidRPr="00371B26" w:rsidRDefault="004131A8" w:rsidP="000A5B34">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lang w:val="en-US"/>
              </w:rPr>
              <w:t>II. 2.9</w:t>
            </w:r>
            <w:r w:rsidR="00EB37FA" w:rsidRPr="00371B26">
              <w:rPr>
                <w:rFonts w:asciiTheme="minorHAnsi" w:eastAsia="Times New Roman" w:hAnsiTheme="minorHAnsi" w:cstheme="minorHAnsi"/>
                <w:b/>
                <w:sz w:val="18"/>
                <w:szCs w:val="18"/>
                <w:lang w:val="en-US"/>
              </w:rPr>
              <w:t>)</w:t>
            </w:r>
          </w:p>
        </w:tc>
        <w:tc>
          <w:tcPr>
            <w:tcW w:w="8674" w:type="dxa"/>
            <w:gridSpan w:val="5"/>
            <w:vAlign w:val="bottom"/>
          </w:tcPr>
          <w:p w14:paraId="049BA41C" w14:textId="192041B2" w:rsidR="004131A8" w:rsidRPr="00371B26" w:rsidRDefault="004131A8" w:rsidP="000A5B34">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sz w:val="18"/>
                <w:szCs w:val="18"/>
                <w:lang w:val="en-US"/>
              </w:rPr>
              <w:t>Data on the reduction of the number of candidates to be invited (except in open procedures)</w:t>
            </w:r>
          </w:p>
        </w:tc>
      </w:tr>
      <w:tr w:rsidR="00CE6BA5" w:rsidRPr="00371B26" w14:paraId="0589CB2F" w14:textId="77777777" w:rsidTr="00007005">
        <w:trPr>
          <w:trHeight w:val="1656"/>
        </w:trPr>
        <w:tc>
          <w:tcPr>
            <w:tcW w:w="1560" w:type="dxa"/>
            <w:noWrap/>
            <w:vAlign w:val="bottom"/>
            <w:hideMark/>
          </w:tcPr>
          <w:p w14:paraId="55CDB89F" w14:textId="7C2202FD" w:rsidR="00CE6BA5" w:rsidRPr="00371B26" w:rsidRDefault="00CE6BA5" w:rsidP="000A5B34">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             </w:t>
            </w:r>
          </w:p>
        </w:tc>
        <w:tc>
          <w:tcPr>
            <w:tcW w:w="8674" w:type="dxa"/>
            <w:gridSpan w:val="5"/>
            <w:noWrap/>
            <w:vAlign w:val="center"/>
            <w:hideMark/>
          </w:tcPr>
          <w:p w14:paraId="0BA40EA9" w14:textId="457F951A" w:rsidR="00CE6BA5" w:rsidRPr="00371B26" w:rsidRDefault="00CE6BA5"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Estimated number of candidates</w:t>
            </w:r>
          </w:p>
          <w:p w14:paraId="4A87D532" w14:textId="77777777" w:rsidR="00091EF5" w:rsidRPr="00371B26" w:rsidRDefault="00091EF5" w:rsidP="000A5B34">
            <w:pPr>
              <w:widowControl/>
              <w:jc w:val="both"/>
              <w:rPr>
                <w:rFonts w:asciiTheme="minorHAnsi" w:eastAsia="Times New Roman" w:hAnsiTheme="minorHAnsi" w:cstheme="minorHAnsi"/>
                <w:color w:val="auto"/>
                <w:sz w:val="18"/>
                <w:szCs w:val="18"/>
                <w:lang w:val="en-US"/>
              </w:rPr>
            </w:pPr>
          </w:p>
          <w:p w14:paraId="2FD31857" w14:textId="5C3B14E6" w:rsidR="00CE6BA5" w:rsidRPr="00371B26" w:rsidRDefault="00CE6BA5"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or </w:t>
            </w:r>
            <w:r w:rsidR="00A67836" w:rsidRPr="00371B26">
              <w:rPr>
                <w:rFonts w:asciiTheme="minorHAnsi" w:eastAsia="Times New Roman" w:hAnsiTheme="minorHAnsi" w:cstheme="minorHAnsi"/>
                <w:sz w:val="18"/>
                <w:szCs w:val="18"/>
                <w:lang w:val="en-US"/>
              </w:rPr>
              <w:t>estimated</w:t>
            </w:r>
            <w:r w:rsidRPr="00371B26">
              <w:rPr>
                <w:rFonts w:asciiTheme="minorHAnsi" w:eastAsia="Times New Roman" w:hAnsiTheme="minorHAnsi" w:cstheme="minorHAnsi"/>
                <w:sz w:val="18"/>
                <w:szCs w:val="18"/>
                <w:lang w:val="en-US"/>
              </w:rPr>
              <w:t xml:space="preserve"> minimum number of candidates: </w:t>
            </w:r>
            <w:r w:rsidR="00091EF5"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sz w:val="18"/>
                <w:szCs w:val="18"/>
                <w:lang w:val="en-US"/>
              </w:rPr>
              <w:t xml:space="preserve">/ </w:t>
            </w:r>
            <w:r w:rsidR="00091EF5"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sz w:val="18"/>
                <w:szCs w:val="18"/>
                <w:lang w:val="en-US"/>
              </w:rPr>
              <w:t>Maximum number</w:t>
            </w:r>
          </w:p>
          <w:p w14:paraId="50598082" w14:textId="77777777" w:rsidR="00CE6BA5" w:rsidRPr="00371B26" w:rsidRDefault="00CE6BA5" w:rsidP="000A5B34">
            <w:pPr>
              <w:widowControl/>
              <w:jc w:val="both"/>
              <w:rPr>
                <w:rFonts w:asciiTheme="minorHAnsi" w:eastAsia="Times New Roman" w:hAnsiTheme="minorHAnsi" w:cstheme="minorHAnsi"/>
                <w:color w:val="auto"/>
                <w:sz w:val="18"/>
                <w:szCs w:val="18"/>
                <w:lang w:val="en-US"/>
              </w:rPr>
            </w:pPr>
          </w:p>
          <w:p w14:paraId="70E11259" w14:textId="6949361C" w:rsidR="00CE6BA5" w:rsidRPr="00371B26" w:rsidRDefault="00CE6BA5" w:rsidP="00091EF5">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Objective and non-discriminatory criteria or rules for reducing the number of candidates</w:t>
            </w:r>
          </w:p>
        </w:tc>
      </w:tr>
      <w:tr w:rsidR="00915B53" w:rsidRPr="00371B26" w14:paraId="7969F7C7" w14:textId="77777777" w:rsidTr="00007005">
        <w:trPr>
          <w:trHeight w:val="288"/>
        </w:trPr>
        <w:tc>
          <w:tcPr>
            <w:tcW w:w="1560" w:type="dxa"/>
            <w:noWrap/>
            <w:vAlign w:val="center"/>
            <w:hideMark/>
          </w:tcPr>
          <w:p w14:paraId="3526791C" w14:textId="5EBE29B2" w:rsidR="00915B53" w:rsidRPr="00371B26" w:rsidRDefault="00915B53" w:rsidP="000A5B34">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 2.10</w:t>
            </w:r>
            <w:r w:rsidR="002A2EF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74" w:type="dxa"/>
            <w:gridSpan w:val="5"/>
            <w:vAlign w:val="center"/>
          </w:tcPr>
          <w:p w14:paraId="3C1B2BBE" w14:textId="661910D5" w:rsidR="00915B53" w:rsidRPr="00371B26" w:rsidRDefault="00915B53"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Information about variants</w:t>
            </w:r>
          </w:p>
        </w:tc>
      </w:tr>
      <w:tr w:rsidR="00616D3D" w:rsidRPr="00371B26" w14:paraId="5C668A4E" w14:textId="77777777" w:rsidTr="00007005">
        <w:trPr>
          <w:trHeight w:val="288"/>
        </w:trPr>
        <w:tc>
          <w:tcPr>
            <w:tcW w:w="1560" w:type="dxa"/>
            <w:noWrap/>
            <w:vAlign w:val="bottom"/>
            <w:hideMark/>
          </w:tcPr>
          <w:p w14:paraId="715392BD" w14:textId="77777777" w:rsidR="000A5B34" w:rsidRPr="00371B26" w:rsidRDefault="000A5B34"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2E3149D5" w14:textId="77777777"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Variants will be accepted: </w:t>
            </w:r>
          </w:p>
        </w:tc>
        <w:tc>
          <w:tcPr>
            <w:tcW w:w="1502" w:type="dxa"/>
            <w:gridSpan w:val="2"/>
            <w:noWrap/>
            <w:vAlign w:val="center"/>
            <w:hideMark/>
          </w:tcPr>
          <w:p w14:paraId="33EA3CE2" w14:textId="77777777"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yes</w:t>
            </w:r>
          </w:p>
        </w:tc>
        <w:tc>
          <w:tcPr>
            <w:tcW w:w="1502" w:type="dxa"/>
            <w:noWrap/>
            <w:vAlign w:val="center"/>
            <w:hideMark/>
          </w:tcPr>
          <w:p w14:paraId="3C2E6F09" w14:textId="4E00D0CB" w:rsidR="000A5B34" w:rsidRPr="00371B26" w:rsidRDefault="00091EF5" w:rsidP="000A5B34">
            <w:pPr>
              <w:widowControl/>
              <w:jc w:val="both"/>
              <w:rPr>
                <w:rFonts w:asciiTheme="minorHAnsi" w:eastAsia="Times New Roman" w:hAnsiTheme="minorHAnsi" w:cstheme="minorHAnsi"/>
                <w:b/>
                <w:bCs/>
                <w:sz w:val="18"/>
                <w:szCs w:val="18"/>
                <w:lang w:val="en-US"/>
              </w:rPr>
            </w:pPr>
            <w:r w:rsidRPr="00371B26">
              <w:rPr>
                <w:rFonts w:asciiTheme="minorHAnsi" w:hAnsiTheme="minorHAnsi" w:cstheme="minorHAnsi"/>
                <w:sz w:val="18"/>
                <w:szCs w:val="18"/>
              </w:rPr>
              <w:sym w:font="Wingdings" w:char="F0FD"/>
            </w:r>
            <w:r w:rsidR="000A5B34" w:rsidRPr="00371B26">
              <w:rPr>
                <w:rFonts w:asciiTheme="minorHAnsi" w:eastAsia="Times New Roman" w:hAnsiTheme="minorHAnsi" w:cstheme="minorHAnsi"/>
                <w:b/>
                <w:bCs/>
                <w:sz w:val="18"/>
                <w:szCs w:val="18"/>
                <w:lang w:val="en-US"/>
              </w:rPr>
              <w:t>no</w:t>
            </w:r>
          </w:p>
        </w:tc>
      </w:tr>
      <w:tr w:rsidR="00915B53" w:rsidRPr="00371B26" w14:paraId="34AC2C39" w14:textId="77777777" w:rsidTr="00007005">
        <w:trPr>
          <w:trHeight w:val="288"/>
        </w:trPr>
        <w:tc>
          <w:tcPr>
            <w:tcW w:w="1560" w:type="dxa"/>
            <w:noWrap/>
            <w:vAlign w:val="center"/>
            <w:hideMark/>
          </w:tcPr>
          <w:p w14:paraId="53726257" w14:textId="3762C979" w:rsidR="00915B53" w:rsidRPr="00371B26" w:rsidRDefault="00915B53" w:rsidP="000A5B34">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 2.11</w:t>
            </w:r>
            <w:r w:rsidR="002A2EF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74" w:type="dxa"/>
            <w:gridSpan w:val="5"/>
            <w:vAlign w:val="center"/>
          </w:tcPr>
          <w:p w14:paraId="4EB94580" w14:textId="0E2AEB58" w:rsidR="00915B53" w:rsidRPr="00371B26" w:rsidRDefault="00915B53"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Information about options</w:t>
            </w:r>
          </w:p>
        </w:tc>
      </w:tr>
      <w:tr w:rsidR="00616D3D" w:rsidRPr="00371B26" w14:paraId="18172AF9" w14:textId="77777777" w:rsidTr="00007005">
        <w:trPr>
          <w:trHeight w:val="288"/>
        </w:trPr>
        <w:tc>
          <w:tcPr>
            <w:tcW w:w="1560" w:type="dxa"/>
            <w:noWrap/>
            <w:vAlign w:val="bottom"/>
            <w:hideMark/>
          </w:tcPr>
          <w:p w14:paraId="4C294FB0" w14:textId="77777777" w:rsidR="000A5B34" w:rsidRPr="00371B26" w:rsidRDefault="000A5B34"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67E2E9A1" w14:textId="77777777"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bCs/>
                <w:sz w:val="18"/>
                <w:szCs w:val="18"/>
              </w:rPr>
              <w:t xml:space="preserve">Options: </w:t>
            </w:r>
          </w:p>
        </w:tc>
        <w:tc>
          <w:tcPr>
            <w:tcW w:w="1502" w:type="dxa"/>
            <w:gridSpan w:val="2"/>
            <w:noWrap/>
            <w:vAlign w:val="center"/>
            <w:hideMark/>
          </w:tcPr>
          <w:p w14:paraId="0729A566" w14:textId="77777777"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yes</w:t>
            </w:r>
          </w:p>
        </w:tc>
        <w:tc>
          <w:tcPr>
            <w:tcW w:w="1502" w:type="dxa"/>
            <w:noWrap/>
            <w:vAlign w:val="center"/>
            <w:hideMark/>
          </w:tcPr>
          <w:p w14:paraId="63BB00B6" w14:textId="074E6E43" w:rsidR="000A5B34" w:rsidRPr="00371B26" w:rsidRDefault="00091EF5" w:rsidP="000A5B34">
            <w:pPr>
              <w:widowControl/>
              <w:jc w:val="both"/>
              <w:rPr>
                <w:rFonts w:asciiTheme="minorHAnsi" w:eastAsia="Times New Roman" w:hAnsiTheme="minorHAnsi" w:cstheme="minorHAnsi"/>
                <w:b/>
                <w:bCs/>
                <w:sz w:val="18"/>
                <w:szCs w:val="18"/>
                <w:lang w:val="en-US"/>
              </w:rPr>
            </w:pPr>
            <w:r w:rsidRPr="00371B26">
              <w:rPr>
                <w:rFonts w:asciiTheme="minorHAnsi" w:hAnsiTheme="minorHAnsi" w:cstheme="minorHAnsi"/>
                <w:sz w:val="18"/>
                <w:szCs w:val="18"/>
              </w:rPr>
              <w:sym w:font="Wingdings" w:char="F0FD"/>
            </w:r>
            <w:r w:rsidR="000A5B34" w:rsidRPr="00371B26">
              <w:rPr>
                <w:rFonts w:asciiTheme="minorHAnsi" w:eastAsia="Times New Roman" w:hAnsiTheme="minorHAnsi" w:cstheme="minorHAnsi"/>
                <w:b/>
                <w:bCs/>
                <w:sz w:val="18"/>
                <w:szCs w:val="18"/>
                <w:lang w:val="en-US"/>
              </w:rPr>
              <w:t>no</w:t>
            </w:r>
          </w:p>
        </w:tc>
      </w:tr>
      <w:tr w:rsidR="00091EF5" w:rsidRPr="00371B26" w14:paraId="267AE212" w14:textId="77777777" w:rsidTr="00007005">
        <w:trPr>
          <w:trHeight w:val="288"/>
        </w:trPr>
        <w:tc>
          <w:tcPr>
            <w:tcW w:w="1560" w:type="dxa"/>
            <w:noWrap/>
            <w:vAlign w:val="bottom"/>
            <w:hideMark/>
          </w:tcPr>
          <w:p w14:paraId="4BD858AA" w14:textId="77777777" w:rsidR="00091EF5" w:rsidRPr="00371B26" w:rsidRDefault="00091EF5" w:rsidP="000A5B34">
            <w:pPr>
              <w:widowControl/>
              <w:jc w:val="both"/>
              <w:rPr>
                <w:rFonts w:asciiTheme="minorHAnsi" w:eastAsia="Times New Roman" w:hAnsiTheme="minorHAnsi" w:cstheme="minorHAnsi"/>
                <w:b/>
                <w:bCs/>
                <w:sz w:val="18"/>
                <w:szCs w:val="18"/>
                <w:lang w:val="en-US"/>
              </w:rPr>
            </w:pPr>
          </w:p>
        </w:tc>
        <w:tc>
          <w:tcPr>
            <w:tcW w:w="8674" w:type="dxa"/>
            <w:gridSpan w:val="5"/>
            <w:noWrap/>
            <w:vAlign w:val="center"/>
            <w:hideMark/>
          </w:tcPr>
          <w:p w14:paraId="588CA3F5" w14:textId="29022225" w:rsidR="00091EF5" w:rsidRPr="00371B26" w:rsidRDefault="00091EF5"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Cs/>
                <w:sz w:val="18"/>
                <w:szCs w:val="18"/>
              </w:rPr>
              <w:t xml:space="preserve">Descriptions of options:   </w:t>
            </w:r>
          </w:p>
        </w:tc>
      </w:tr>
      <w:tr w:rsidR="00915B53" w:rsidRPr="00371B26" w14:paraId="27DFD131" w14:textId="77777777" w:rsidTr="00007005">
        <w:trPr>
          <w:trHeight w:val="288"/>
        </w:trPr>
        <w:tc>
          <w:tcPr>
            <w:tcW w:w="1560" w:type="dxa"/>
            <w:noWrap/>
            <w:vAlign w:val="center"/>
            <w:hideMark/>
          </w:tcPr>
          <w:p w14:paraId="1FFC20DA" w14:textId="47B4DC1D" w:rsidR="00915B53" w:rsidRPr="00371B26" w:rsidRDefault="00915B53" w:rsidP="000A5B34">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II.2.12) </w:t>
            </w:r>
          </w:p>
        </w:tc>
        <w:tc>
          <w:tcPr>
            <w:tcW w:w="8674" w:type="dxa"/>
            <w:gridSpan w:val="5"/>
            <w:vAlign w:val="center"/>
          </w:tcPr>
          <w:p w14:paraId="5C1189C9" w14:textId="2B03C999" w:rsidR="00915B53" w:rsidRPr="00371B26" w:rsidRDefault="00915B53"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Information about electronic catalog</w:t>
            </w:r>
          </w:p>
        </w:tc>
      </w:tr>
      <w:tr w:rsidR="00E36AC5" w:rsidRPr="00371B26" w14:paraId="7583B789" w14:textId="77777777" w:rsidTr="003116A5">
        <w:trPr>
          <w:trHeight w:val="288"/>
        </w:trPr>
        <w:tc>
          <w:tcPr>
            <w:tcW w:w="1560" w:type="dxa"/>
            <w:noWrap/>
            <w:vAlign w:val="bottom"/>
            <w:hideMark/>
          </w:tcPr>
          <w:p w14:paraId="5069113A" w14:textId="77777777" w:rsidR="00E36AC5" w:rsidRPr="00371B26" w:rsidRDefault="00E36AC5" w:rsidP="000A5B34">
            <w:pPr>
              <w:widowControl/>
              <w:rPr>
                <w:rFonts w:asciiTheme="minorHAnsi" w:eastAsia="Times New Roman" w:hAnsiTheme="minorHAnsi" w:cstheme="minorHAnsi"/>
                <w:color w:val="auto"/>
                <w:sz w:val="18"/>
                <w:szCs w:val="18"/>
                <w:lang w:val="en-US"/>
              </w:rPr>
            </w:pPr>
          </w:p>
        </w:tc>
        <w:tc>
          <w:tcPr>
            <w:tcW w:w="8674" w:type="dxa"/>
            <w:gridSpan w:val="5"/>
            <w:noWrap/>
            <w:vAlign w:val="center"/>
            <w:hideMark/>
          </w:tcPr>
          <w:p w14:paraId="58DBD8AE" w14:textId="77777777" w:rsidR="00E36AC5" w:rsidRPr="00371B26" w:rsidRDefault="00E36AC5"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Bids must be submitted in the form of an electronic catalog or contain an electronic catalog</w:t>
            </w:r>
          </w:p>
          <w:p w14:paraId="0458A40C" w14:textId="39F721E3" w:rsidR="00E36AC5" w:rsidRPr="00371B26" w:rsidRDefault="00E36AC5" w:rsidP="00E36AC5">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sz w:val="18"/>
                <w:szCs w:val="18"/>
                <w:lang w:val="en-US"/>
              </w:rPr>
              <w:t xml:space="preserve"> </w:t>
            </w:r>
          </w:p>
          <w:p w14:paraId="2AFAE082" w14:textId="579A219F" w:rsidR="00E36AC5" w:rsidRPr="00371B26" w:rsidRDefault="00E36AC5" w:rsidP="000A5B34">
            <w:pPr>
              <w:widowControl/>
              <w:jc w:val="both"/>
              <w:rPr>
                <w:rFonts w:asciiTheme="minorHAnsi" w:eastAsia="Times New Roman" w:hAnsiTheme="minorHAnsi" w:cstheme="minorHAnsi"/>
                <w:b/>
                <w:bCs/>
                <w:sz w:val="18"/>
                <w:szCs w:val="18"/>
                <w:lang w:val="en-US"/>
              </w:rPr>
            </w:pPr>
          </w:p>
        </w:tc>
      </w:tr>
      <w:tr w:rsidR="00915B53" w:rsidRPr="00371B26" w14:paraId="1A5725CC" w14:textId="77777777" w:rsidTr="00007005">
        <w:trPr>
          <w:trHeight w:val="288"/>
        </w:trPr>
        <w:tc>
          <w:tcPr>
            <w:tcW w:w="1560" w:type="dxa"/>
            <w:noWrap/>
            <w:vAlign w:val="center"/>
            <w:hideMark/>
          </w:tcPr>
          <w:p w14:paraId="0059BF10" w14:textId="783EFF89" w:rsidR="00915B53" w:rsidRPr="00371B26" w:rsidRDefault="00915B53" w:rsidP="000A5B34">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II.2.13) </w:t>
            </w:r>
          </w:p>
        </w:tc>
        <w:tc>
          <w:tcPr>
            <w:tcW w:w="8674" w:type="dxa"/>
            <w:gridSpan w:val="5"/>
            <w:vAlign w:val="center"/>
          </w:tcPr>
          <w:p w14:paraId="7D11437E" w14:textId="20189319" w:rsidR="00915B53" w:rsidRPr="00371B26" w:rsidRDefault="00915B53" w:rsidP="000A5B34">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Data on European Union funds</w:t>
            </w:r>
          </w:p>
        </w:tc>
      </w:tr>
      <w:tr w:rsidR="00616D3D" w:rsidRPr="00371B26" w14:paraId="223D3BC6" w14:textId="77777777" w:rsidTr="00007005">
        <w:trPr>
          <w:trHeight w:val="288"/>
        </w:trPr>
        <w:tc>
          <w:tcPr>
            <w:tcW w:w="1560" w:type="dxa"/>
            <w:noWrap/>
            <w:vAlign w:val="bottom"/>
            <w:hideMark/>
          </w:tcPr>
          <w:p w14:paraId="1C51C1AD" w14:textId="77777777" w:rsidR="000A5B34" w:rsidRPr="00371B26" w:rsidRDefault="000A5B34" w:rsidP="000A5B34">
            <w:pPr>
              <w:widowControl/>
              <w:rPr>
                <w:rFonts w:asciiTheme="minorHAnsi" w:eastAsia="Times New Roman" w:hAnsiTheme="minorHAnsi" w:cstheme="minorHAnsi"/>
                <w:color w:val="auto"/>
                <w:sz w:val="18"/>
                <w:szCs w:val="18"/>
                <w:lang w:val="en-US"/>
              </w:rPr>
            </w:pPr>
          </w:p>
        </w:tc>
        <w:tc>
          <w:tcPr>
            <w:tcW w:w="5670" w:type="dxa"/>
            <w:gridSpan w:val="2"/>
            <w:noWrap/>
            <w:vAlign w:val="center"/>
            <w:hideMark/>
          </w:tcPr>
          <w:p w14:paraId="077FD707" w14:textId="77777777"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The procurement is related to a project and/or program financed from the funds of the European Union  </w:t>
            </w:r>
          </w:p>
        </w:tc>
        <w:tc>
          <w:tcPr>
            <w:tcW w:w="1502" w:type="dxa"/>
            <w:gridSpan w:val="2"/>
            <w:noWrap/>
            <w:vAlign w:val="center"/>
            <w:hideMark/>
          </w:tcPr>
          <w:p w14:paraId="4E68DE77" w14:textId="1C90E0CD" w:rsidR="000A5B34" w:rsidRPr="00371B26" w:rsidRDefault="000A5B34" w:rsidP="000A5B34">
            <w:pPr>
              <w:widowControl/>
              <w:jc w:val="both"/>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lang w:val="en-US"/>
              </w:rPr>
              <w:t xml:space="preserve"> </w:t>
            </w:r>
            <w:r w:rsidR="008E7D70" w:rsidRPr="00371B26">
              <w:rPr>
                <w:rFonts w:asciiTheme="minorHAnsi" w:eastAsia="Times New Roman" w:hAnsiTheme="minorHAnsi" w:cstheme="minorHAnsi"/>
                <w:sz w:val="18"/>
                <w:szCs w:val="18"/>
              </w:rPr>
              <w:sym w:font="Wingdings" w:char="F0FD"/>
            </w:r>
            <w:r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b/>
                <w:bCs/>
                <w:sz w:val="18"/>
                <w:szCs w:val="18"/>
                <w:lang w:val="en-US"/>
              </w:rPr>
              <w:t>yes</w:t>
            </w:r>
          </w:p>
        </w:tc>
        <w:tc>
          <w:tcPr>
            <w:tcW w:w="1502" w:type="dxa"/>
            <w:noWrap/>
            <w:vAlign w:val="center"/>
            <w:hideMark/>
          </w:tcPr>
          <w:p w14:paraId="282B5A8B" w14:textId="11FFF2C3" w:rsidR="000A5B34" w:rsidRPr="00371B26" w:rsidRDefault="000A5B34" w:rsidP="000A5B34">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lang w:val="en-US"/>
              </w:rPr>
              <w:t xml:space="preserve">   no</w:t>
            </w:r>
          </w:p>
        </w:tc>
      </w:tr>
      <w:tr w:rsidR="00120B06" w:rsidRPr="00371B26" w14:paraId="7071C247" w14:textId="77777777" w:rsidTr="00007005">
        <w:trPr>
          <w:trHeight w:val="288"/>
        </w:trPr>
        <w:tc>
          <w:tcPr>
            <w:tcW w:w="1560" w:type="dxa"/>
            <w:noWrap/>
            <w:vAlign w:val="bottom"/>
            <w:hideMark/>
          </w:tcPr>
          <w:p w14:paraId="222AD407" w14:textId="77777777" w:rsidR="00120B06" w:rsidRPr="00371B26" w:rsidRDefault="00120B06" w:rsidP="000A5B34">
            <w:pPr>
              <w:widowControl/>
              <w:jc w:val="both"/>
              <w:rPr>
                <w:rFonts w:asciiTheme="minorHAnsi" w:eastAsia="Times New Roman" w:hAnsiTheme="minorHAnsi" w:cstheme="minorHAnsi"/>
                <w:b/>
                <w:bCs/>
                <w:sz w:val="18"/>
                <w:szCs w:val="18"/>
                <w:lang w:val="en-US"/>
              </w:rPr>
            </w:pPr>
          </w:p>
        </w:tc>
        <w:tc>
          <w:tcPr>
            <w:tcW w:w="8674" w:type="dxa"/>
            <w:gridSpan w:val="5"/>
            <w:noWrap/>
            <w:vAlign w:val="bottom"/>
            <w:hideMark/>
          </w:tcPr>
          <w:p w14:paraId="695802D6" w14:textId="328C350E" w:rsidR="00120B06" w:rsidRPr="00371B26" w:rsidRDefault="00120B06" w:rsidP="000B262B">
            <w:pPr>
              <w:widowControl/>
              <w:jc w:val="both"/>
              <w:rPr>
                <w:rFonts w:asciiTheme="minorHAnsi" w:eastAsia="Times New Roman" w:hAnsiTheme="minorHAnsi" w:cstheme="minorHAnsi"/>
                <w:color w:val="auto"/>
                <w:sz w:val="18"/>
                <w:szCs w:val="18"/>
                <w:lang w:val="sr-Latn-RS"/>
              </w:rPr>
            </w:pPr>
            <w:r w:rsidRPr="00371B26">
              <w:rPr>
                <w:rFonts w:asciiTheme="minorHAnsi" w:eastAsia="Times New Roman" w:hAnsiTheme="minorHAnsi" w:cstheme="minorHAnsi"/>
                <w:sz w:val="18"/>
                <w:szCs w:val="18"/>
                <w:lang w:val="en-US"/>
              </w:rPr>
              <w:t>Project identification:</w:t>
            </w:r>
            <w:r w:rsidR="008E7D70" w:rsidRPr="00371B26">
              <w:rPr>
                <w:rFonts w:asciiTheme="minorHAnsi" w:eastAsia="Times New Roman" w:hAnsiTheme="minorHAnsi" w:cstheme="minorHAnsi"/>
                <w:sz w:val="18"/>
                <w:szCs w:val="18"/>
                <w:lang w:val="en-US"/>
              </w:rPr>
              <w:t xml:space="preserve"> </w:t>
            </w:r>
            <w:r w:rsidR="00E33543" w:rsidRPr="00E33543">
              <w:rPr>
                <w:rFonts w:asciiTheme="minorHAnsi" w:eastAsia="Times New Roman" w:hAnsiTheme="minorHAnsi" w:cstheme="minorHAnsi"/>
                <w:sz w:val="18"/>
                <w:szCs w:val="18"/>
                <w:lang w:val="sr-Latn-RS"/>
              </w:rPr>
              <w:t>Framework Loan Agreement - LD 2070 (2020) concluded between Republic of Serbia and Council of Europe Development Bank (CEB)</w:t>
            </w:r>
          </w:p>
        </w:tc>
      </w:tr>
      <w:tr w:rsidR="00120B06" w:rsidRPr="00371B26" w14:paraId="74C4108E" w14:textId="77777777" w:rsidTr="00007005">
        <w:trPr>
          <w:trHeight w:val="288"/>
        </w:trPr>
        <w:tc>
          <w:tcPr>
            <w:tcW w:w="1560" w:type="dxa"/>
            <w:noWrap/>
            <w:vAlign w:val="bottom"/>
            <w:hideMark/>
          </w:tcPr>
          <w:p w14:paraId="2FB23508" w14:textId="2EB0519B" w:rsidR="00120B06" w:rsidRPr="00371B26" w:rsidRDefault="00120B06" w:rsidP="000A5B34">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lang w:val="en-US"/>
              </w:rPr>
              <w:t>II. 2.14</w:t>
            </w:r>
            <w:r w:rsidR="00E316E7" w:rsidRPr="00371B26">
              <w:rPr>
                <w:rFonts w:asciiTheme="minorHAnsi" w:eastAsia="Times New Roman" w:hAnsiTheme="minorHAnsi" w:cstheme="minorHAnsi"/>
                <w:b/>
                <w:sz w:val="18"/>
                <w:szCs w:val="18"/>
                <w:lang w:val="en-US"/>
              </w:rPr>
              <w:t>)</w:t>
            </w:r>
          </w:p>
        </w:tc>
        <w:tc>
          <w:tcPr>
            <w:tcW w:w="8674" w:type="dxa"/>
            <w:gridSpan w:val="5"/>
            <w:vAlign w:val="bottom"/>
          </w:tcPr>
          <w:p w14:paraId="53DA3849" w14:textId="77777777" w:rsidR="00120B06" w:rsidRPr="00371B26" w:rsidRDefault="00120B06" w:rsidP="000A5B34">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lang w:val="en-US"/>
              </w:rPr>
              <w:t>Additional information</w:t>
            </w:r>
            <w:r w:rsidR="000B262B" w:rsidRPr="00371B26">
              <w:rPr>
                <w:rFonts w:asciiTheme="minorHAnsi" w:eastAsia="Times New Roman" w:hAnsiTheme="minorHAnsi" w:cstheme="minorHAnsi"/>
                <w:b/>
                <w:sz w:val="18"/>
                <w:szCs w:val="18"/>
                <w:lang w:val="en-US"/>
              </w:rPr>
              <w:t>:</w:t>
            </w:r>
          </w:p>
          <w:p w14:paraId="4FBEED7D" w14:textId="2B0B8896" w:rsidR="00755598" w:rsidRPr="00755598" w:rsidRDefault="00755598" w:rsidP="00755598">
            <w:pPr>
              <w:rPr>
                <w:rFonts w:asciiTheme="minorHAnsi" w:eastAsia="Times New Roman" w:hAnsiTheme="minorHAnsi" w:cstheme="minorHAnsi"/>
                <w:color w:val="auto"/>
                <w:sz w:val="18"/>
                <w:szCs w:val="18"/>
                <w:lang w:val="en-US"/>
              </w:rPr>
            </w:pPr>
            <w:r w:rsidRPr="00755598">
              <w:rPr>
                <w:rFonts w:asciiTheme="minorHAnsi" w:eastAsia="Times New Roman" w:hAnsiTheme="minorHAnsi" w:cstheme="minorHAnsi"/>
                <w:color w:val="auto"/>
                <w:sz w:val="18"/>
                <w:szCs w:val="18"/>
                <w:lang w:val="en-US"/>
              </w:rPr>
              <w:t>The procurement of furniture for the needs of the Student Dormitory in Nis within the "Student Housing" project, which is financed from the loan funds under the Framework loan agreement - LD2070 (2020) concluded with the Council of Europe Development Bank (CEB)</w:t>
            </w:r>
            <w:r w:rsidR="002130D3">
              <w:rPr>
                <w:rFonts w:asciiTheme="minorHAnsi" w:eastAsia="Times New Roman" w:hAnsiTheme="minorHAnsi" w:cstheme="minorHAnsi"/>
                <w:color w:val="auto"/>
                <w:sz w:val="18"/>
                <w:szCs w:val="18"/>
                <w:lang w:val="en-US"/>
              </w:rPr>
              <w:t xml:space="preserve"> and from the </w:t>
            </w:r>
            <w:r w:rsidR="002130D3" w:rsidRPr="002130D3">
              <w:rPr>
                <w:rFonts w:asciiTheme="minorHAnsi" w:eastAsia="Times New Roman" w:hAnsiTheme="minorHAnsi" w:cstheme="minorHAnsi"/>
                <w:color w:val="auto"/>
                <w:sz w:val="18"/>
                <w:szCs w:val="18"/>
                <w:lang w:val="en-US"/>
              </w:rPr>
              <w:t>budget of the Republic of Serbia</w:t>
            </w:r>
            <w:r w:rsidR="002130D3">
              <w:rPr>
                <w:rFonts w:asciiTheme="minorHAnsi" w:eastAsia="Times New Roman" w:hAnsiTheme="minorHAnsi" w:cstheme="minorHAnsi"/>
                <w:color w:val="auto"/>
                <w:sz w:val="18"/>
                <w:szCs w:val="18"/>
                <w:lang w:val="en-US"/>
              </w:rPr>
              <w:t xml:space="preserve"> </w:t>
            </w:r>
            <w:r>
              <w:rPr>
                <w:rFonts w:asciiTheme="minorHAnsi" w:eastAsia="Times New Roman" w:hAnsiTheme="minorHAnsi" w:cstheme="minorHAnsi"/>
                <w:color w:val="auto"/>
                <w:sz w:val="18"/>
                <w:szCs w:val="18"/>
                <w:lang w:val="en-US"/>
              </w:rPr>
              <w:t xml:space="preserve">, </w:t>
            </w:r>
            <w:r w:rsidRPr="00755598">
              <w:rPr>
                <w:rFonts w:asciiTheme="minorHAnsi" w:eastAsia="Times New Roman" w:hAnsiTheme="minorHAnsi" w:cstheme="minorHAnsi"/>
                <w:color w:val="auto"/>
                <w:sz w:val="18"/>
                <w:szCs w:val="18"/>
                <w:lang w:val="en-US"/>
              </w:rPr>
              <w:t>according to the Technical documentation which is an integral part of the equipment project</w:t>
            </w:r>
          </w:p>
          <w:p w14:paraId="36BFBD0B" w14:textId="54BC2324" w:rsidR="000B262B" w:rsidRPr="00371B26" w:rsidRDefault="000B262B" w:rsidP="00D56C03">
            <w:pPr>
              <w:widowControl/>
              <w:jc w:val="both"/>
              <w:rPr>
                <w:rFonts w:asciiTheme="minorHAnsi" w:eastAsia="Times New Roman" w:hAnsiTheme="minorHAnsi" w:cstheme="minorHAnsi"/>
                <w:color w:val="auto"/>
                <w:sz w:val="18"/>
                <w:szCs w:val="18"/>
                <w:lang w:val="en-US"/>
              </w:rPr>
            </w:pPr>
          </w:p>
        </w:tc>
      </w:tr>
    </w:tbl>
    <w:p w14:paraId="72A2F3A4" w14:textId="6D811E49" w:rsidR="000A5B34" w:rsidRPr="00371B26" w:rsidRDefault="000A5B34"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p w14:paraId="0D73CAA0" w14:textId="6B1D9060" w:rsidR="00C27203" w:rsidRPr="00371B26" w:rsidRDefault="00C27203"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p w14:paraId="2AEB5BB9" w14:textId="08DEF738" w:rsidR="00C27203" w:rsidRPr="00371B26" w:rsidRDefault="00C27203" w:rsidP="00C27203">
      <w:pPr>
        <w:rPr>
          <w:rFonts w:asciiTheme="minorHAnsi" w:eastAsia="Calibri" w:hAnsiTheme="minorHAnsi" w:cstheme="minorHAnsi"/>
          <w:b/>
          <w:sz w:val="18"/>
          <w:szCs w:val="18"/>
        </w:rPr>
      </w:pPr>
      <w:r w:rsidRPr="00371B26">
        <w:rPr>
          <w:rFonts w:asciiTheme="minorHAnsi" w:hAnsiTheme="minorHAnsi" w:cstheme="minorHAnsi"/>
          <w:b/>
          <w:sz w:val="18"/>
          <w:szCs w:val="18"/>
        </w:rPr>
        <w:t xml:space="preserve">Section III: </w:t>
      </w:r>
      <w:r w:rsidRPr="00371B26">
        <w:rPr>
          <w:rFonts w:asciiTheme="minorHAnsi" w:eastAsia="Calibri" w:hAnsiTheme="minorHAnsi" w:cstheme="minorHAnsi"/>
          <w:b/>
          <w:sz w:val="18"/>
          <w:szCs w:val="18"/>
        </w:rPr>
        <w:t>Legal, economic, financial and technical data</w:t>
      </w:r>
    </w:p>
    <w:p w14:paraId="6CFE6696" w14:textId="77777777" w:rsidR="00E55F58" w:rsidRPr="00371B26" w:rsidRDefault="00E55F58" w:rsidP="00C27203">
      <w:pPr>
        <w:rPr>
          <w:rFonts w:asciiTheme="minorHAnsi" w:eastAsia="Calibri" w:hAnsiTheme="minorHAnsi" w:cstheme="minorHAnsi"/>
          <w:b/>
          <w:sz w:val="18"/>
          <w:szCs w:val="18"/>
        </w:rPr>
      </w:pPr>
    </w:p>
    <w:p w14:paraId="6CBEE613" w14:textId="1B2752C7" w:rsidR="00C27203" w:rsidRPr="00371B26" w:rsidRDefault="00111B39" w:rsidP="00C27203">
      <w:pPr>
        <w:rPr>
          <w:rFonts w:asciiTheme="minorHAnsi" w:eastAsia="Calibri" w:hAnsiTheme="minorHAnsi" w:cstheme="minorHAnsi"/>
          <w:b/>
          <w:sz w:val="18"/>
          <w:szCs w:val="18"/>
        </w:rPr>
      </w:pPr>
      <w:r w:rsidRPr="00371B26">
        <w:rPr>
          <w:rFonts w:asciiTheme="minorHAnsi" w:eastAsia="Calibri" w:hAnsiTheme="minorHAnsi" w:cstheme="minorHAnsi"/>
          <w:b/>
          <w:bCs/>
          <w:sz w:val="18"/>
          <w:szCs w:val="18"/>
        </w:rPr>
        <w:t>III.1)</w:t>
      </w:r>
      <w:r w:rsidRPr="00371B26">
        <w:rPr>
          <w:rFonts w:asciiTheme="minorHAnsi" w:eastAsia="Times New Roman" w:hAnsiTheme="minorHAnsi" w:cstheme="minorHAnsi"/>
          <w:b/>
          <w:bCs/>
          <w:sz w:val="18"/>
          <w:szCs w:val="18"/>
        </w:rPr>
        <w:t xml:space="preserve"> </w:t>
      </w:r>
      <w:r w:rsidRPr="00371B26">
        <w:rPr>
          <w:rFonts w:asciiTheme="minorHAnsi" w:eastAsia="Calibri" w:hAnsiTheme="minorHAnsi" w:cstheme="minorHAnsi"/>
          <w:b/>
          <w:bCs/>
          <w:sz w:val="18"/>
          <w:szCs w:val="18"/>
        </w:rPr>
        <w:t>Criteria for the selection of economic operator</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8516"/>
      </w:tblGrid>
      <w:tr w:rsidR="00C93146" w:rsidRPr="00371B26" w14:paraId="30B1DA17" w14:textId="77777777" w:rsidTr="00007005">
        <w:trPr>
          <w:trHeight w:val="288"/>
        </w:trPr>
        <w:tc>
          <w:tcPr>
            <w:tcW w:w="1549" w:type="dxa"/>
            <w:noWrap/>
            <w:vAlign w:val="center"/>
            <w:hideMark/>
          </w:tcPr>
          <w:p w14:paraId="63C8226D" w14:textId="77777777" w:rsidR="00C93146" w:rsidRPr="00371B26" w:rsidRDefault="00C93146" w:rsidP="0093781A">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lang w:val="en-US"/>
              </w:rPr>
              <w:t xml:space="preserve">III.1.1) </w:t>
            </w:r>
          </w:p>
        </w:tc>
        <w:tc>
          <w:tcPr>
            <w:tcW w:w="8516" w:type="dxa"/>
            <w:noWrap/>
            <w:vAlign w:val="bottom"/>
            <w:hideMark/>
          </w:tcPr>
          <w:p w14:paraId="44CE12BE" w14:textId="589E6FD6" w:rsidR="00C93146" w:rsidRPr="00371B26" w:rsidRDefault="00C93146" w:rsidP="0064545D">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lang w:val="en-US"/>
              </w:rPr>
              <w:t>Professional activity</w:t>
            </w:r>
          </w:p>
        </w:tc>
      </w:tr>
      <w:tr w:rsidR="00C93146" w:rsidRPr="00371B26" w14:paraId="35EB8061" w14:textId="77777777" w:rsidTr="00007005">
        <w:trPr>
          <w:trHeight w:val="1253"/>
        </w:trPr>
        <w:tc>
          <w:tcPr>
            <w:tcW w:w="1549" w:type="dxa"/>
            <w:vAlign w:val="bottom"/>
            <w:hideMark/>
          </w:tcPr>
          <w:p w14:paraId="320880BE" w14:textId="77777777" w:rsidR="00C93146" w:rsidRPr="00371B26" w:rsidRDefault="00C93146" w:rsidP="0093781A">
            <w:pPr>
              <w:widowControl/>
              <w:rPr>
                <w:rFonts w:asciiTheme="minorHAnsi" w:eastAsia="Times New Roman" w:hAnsiTheme="minorHAnsi" w:cstheme="minorHAnsi"/>
                <w:color w:val="auto"/>
                <w:sz w:val="18"/>
                <w:szCs w:val="18"/>
                <w:lang w:val="en-US"/>
              </w:rPr>
            </w:pPr>
          </w:p>
        </w:tc>
        <w:tc>
          <w:tcPr>
            <w:tcW w:w="8516" w:type="dxa"/>
            <w:vAlign w:val="center"/>
            <w:hideMark/>
          </w:tcPr>
          <w:p w14:paraId="62B0D767" w14:textId="77777777" w:rsidR="00091EF5" w:rsidRPr="00371B26" w:rsidRDefault="00091EF5" w:rsidP="00091EF5">
            <w:pPr>
              <w:widowControl/>
              <w:jc w:val="both"/>
              <w:rPr>
                <w:rFonts w:asciiTheme="minorHAnsi" w:eastAsia="Times New Roman" w:hAnsiTheme="minorHAnsi" w:cstheme="minorHAnsi"/>
                <w:sz w:val="18"/>
                <w:szCs w:val="18"/>
              </w:rPr>
            </w:pPr>
            <w:r w:rsidRPr="00371B26">
              <w:rPr>
                <w:rFonts w:asciiTheme="minorHAnsi" w:hAnsiTheme="minorHAnsi" w:cstheme="minorHAnsi"/>
                <w:sz w:val="18"/>
                <w:szCs w:val="18"/>
              </w:rPr>
              <w:sym w:font="Wingdings" w:char="F0FD"/>
            </w:r>
            <w:r w:rsidR="00C93146" w:rsidRPr="00371B26">
              <w:rPr>
                <w:rFonts w:asciiTheme="minorHAnsi" w:eastAsia="Times New Roman" w:hAnsiTheme="minorHAnsi" w:cstheme="minorHAnsi"/>
                <w:sz w:val="18"/>
                <w:szCs w:val="18"/>
              </w:rPr>
              <w:t xml:space="preserve">Ability to perform professional activities, including requirements related to registration in the register of business entities, court register, professional register or other appropriate register as specified in the procurement documentation </w:t>
            </w:r>
          </w:p>
          <w:p w14:paraId="1BF227B6" w14:textId="77777777" w:rsidR="00091EF5" w:rsidRPr="00371B26" w:rsidRDefault="00091EF5" w:rsidP="00091EF5">
            <w:pPr>
              <w:widowControl/>
              <w:jc w:val="both"/>
              <w:rPr>
                <w:rFonts w:asciiTheme="minorHAnsi" w:eastAsia="Times New Roman" w:hAnsiTheme="minorHAnsi" w:cstheme="minorHAnsi"/>
                <w:sz w:val="18"/>
                <w:szCs w:val="18"/>
              </w:rPr>
            </w:pPr>
          </w:p>
          <w:p w14:paraId="0176641E" w14:textId="35446562" w:rsidR="00C93146" w:rsidRPr="00371B26" w:rsidRDefault="00C93146" w:rsidP="00091EF5">
            <w:pPr>
              <w:widowControl/>
              <w:jc w:val="both"/>
              <w:rPr>
                <w:rFonts w:asciiTheme="minorHAnsi" w:eastAsia="Times New Roman" w:hAnsiTheme="minorHAnsi" w:cstheme="minorHAnsi"/>
                <w:b/>
                <w:bCs/>
                <w:color w:val="auto"/>
                <w:sz w:val="18"/>
                <w:szCs w:val="18"/>
                <w:lang w:val="en-US"/>
              </w:rPr>
            </w:pPr>
            <w:r w:rsidRPr="00371B26">
              <w:rPr>
                <w:rFonts w:asciiTheme="minorHAnsi" w:eastAsia="Times New Roman" w:hAnsiTheme="minorHAnsi" w:cstheme="minorHAnsi"/>
                <w:b/>
                <w:bCs/>
                <w:sz w:val="18"/>
                <w:szCs w:val="18"/>
              </w:rPr>
              <w:t>List and brief description of conditions:</w:t>
            </w:r>
          </w:p>
        </w:tc>
      </w:tr>
      <w:tr w:rsidR="0064545D" w:rsidRPr="00371B26" w14:paraId="43440ECA" w14:textId="77777777" w:rsidTr="00007005">
        <w:trPr>
          <w:trHeight w:val="288"/>
        </w:trPr>
        <w:tc>
          <w:tcPr>
            <w:tcW w:w="1549" w:type="dxa"/>
            <w:noWrap/>
            <w:vAlign w:val="center"/>
            <w:hideMark/>
          </w:tcPr>
          <w:p w14:paraId="48A49FB5" w14:textId="1C827CCC" w:rsidR="0064545D" w:rsidRPr="00371B26" w:rsidRDefault="0064545D"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III. 1.2</w:t>
            </w:r>
            <w:r w:rsidR="00111B3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516" w:type="dxa"/>
            <w:vAlign w:val="center"/>
          </w:tcPr>
          <w:p w14:paraId="6FB664C0" w14:textId="6BAB068B" w:rsidR="0064545D" w:rsidRPr="00371B26" w:rsidRDefault="0064545D"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Economic and financial capacity</w:t>
            </w:r>
          </w:p>
        </w:tc>
      </w:tr>
      <w:tr w:rsidR="00091EF5" w:rsidRPr="00371B26" w14:paraId="5F8C2F7C" w14:textId="77777777" w:rsidTr="00007005">
        <w:trPr>
          <w:trHeight w:val="1104"/>
        </w:trPr>
        <w:tc>
          <w:tcPr>
            <w:tcW w:w="1549" w:type="dxa"/>
            <w:noWrap/>
            <w:vAlign w:val="center"/>
            <w:hideMark/>
          </w:tcPr>
          <w:p w14:paraId="69B9F0DC" w14:textId="565B6DFB" w:rsidR="00091EF5" w:rsidRPr="00371B26" w:rsidRDefault="00091EF5"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p>
        </w:tc>
        <w:tc>
          <w:tcPr>
            <w:tcW w:w="8516" w:type="dxa"/>
            <w:vAlign w:val="center"/>
          </w:tcPr>
          <w:p w14:paraId="0F68DB57" w14:textId="77777777" w:rsidR="00091EF5" w:rsidRPr="00371B26" w:rsidRDefault="00091EF5" w:rsidP="00091EF5">
            <w:pPr>
              <w:widowControl/>
              <w:jc w:val="both"/>
              <w:rPr>
                <w:rFonts w:asciiTheme="minorHAnsi" w:eastAsia="Times New Roman" w:hAnsiTheme="minorHAnsi" w:cstheme="minorHAnsi"/>
                <w:b/>
                <w:bCs/>
                <w:sz w:val="18"/>
                <w:szCs w:val="18"/>
                <w:lang w:val="en-US"/>
              </w:rPr>
            </w:pPr>
            <w:r w:rsidRPr="00371B26">
              <w:rPr>
                <w:rFonts w:asciiTheme="minorHAnsi" w:hAnsiTheme="minorHAnsi" w:cstheme="minorHAnsi"/>
                <w:sz w:val="18"/>
                <w:szCs w:val="18"/>
              </w:rPr>
              <w:sym w:font="Wingdings" w:char="F0FD"/>
            </w:r>
            <w:r w:rsidRPr="00371B26">
              <w:rPr>
                <w:rFonts w:asciiTheme="minorHAnsi" w:hAnsiTheme="minorHAnsi" w:cstheme="minorHAnsi"/>
                <w:sz w:val="18"/>
                <w:szCs w:val="18"/>
              </w:rPr>
              <w:t xml:space="preserve"> </w:t>
            </w:r>
            <w:r w:rsidRPr="00371B26">
              <w:rPr>
                <w:rFonts w:asciiTheme="minorHAnsi" w:eastAsia="Times New Roman" w:hAnsiTheme="minorHAnsi" w:cstheme="minorHAnsi"/>
                <w:sz w:val="18"/>
                <w:szCs w:val="18"/>
              </w:rPr>
              <w:t>Criterion(s) for the selection of an economic operator as specified in the procurement documentation</w:t>
            </w:r>
          </w:p>
          <w:p w14:paraId="44B34FD4" w14:textId="6566903E" w:rsidR="00091EF5" w:rsidRPr="00371B26" w:rsidRDefault="00091EF5" w:rsidP="005D6E1F">
            <w:pPr>
              <w:widowControl/>
              <w:jc w:val="both"/>
              <w:rPr>
                <w:rFonts w:asciiTheme="minorHAnsi" w:eastAsia="Times New Roman" w:hAnsiTheme="minorHAnsi" w:cstheme="minorHAnsi"/>
                <w:b/>
                <w:bCs/>
                <w:sz w:val="18"/>
                <w:szCs w:val="18"/>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List and brief description of the selection criteria</w:t>
            </w:r>
            <w:r w:rsidR="00C43D0A" w:rsidRPr="00371B26">
              <w:rPr>
                <w:rFonts w:asciiTheme="minorHAnsi" w:eastAsia="Times New Roman" w:hAnsiTheme="minorHAnsi" w:cstheme="minorHAnsi"/>
                <w:b/>
                <w:bCs/>
                <w:sz w:val="18"/>
                <w:szCs w:val="18"/>
              </w:rPr>
              <w:t>:</w:t>
            </w:r>
          </w:p>
          <w:p w14:paraId="7E7BE7D9" w14:textId="77777777" w:rsidR="00091EF5" w:rsidRPr="00371B26" w:rsidRDefault="00091EF5" w:rsidP="005D6E1F">
            <w:pPr>
              <w:widowControl/>
              <w:jc w:val="both"/>
              <w:rPr>
                <w:rFonts w:asciiTheme="minorHAnsi" w:eastAsia="Times New Roman" w:hAnsiTheme="minorHAnsi" w:cstheme="minorHAnsi"/>
                <w:color w:val="auto"/>
                <w:sz w:val="18"/>
                <w:szCs w:val="18"/>
                <w:lang w:val="en-US"/>
              </w:rPr>
            </w:pPr>
          </w:p>
          <w:p w14:paraId="24F82ABC" w14:textId="2E0A4CD6" w:rsidR="00091EF5" w:rsidRPr="00371B26" w:rsidRDefault="00091EF5"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Minimum level(s) of possibly required capacities:</w:t>
            </w:r>
          </w:p>
        </w:tc>
      </w:tr>
      <w:tr w:rsidR="005D6E1F" w:rsidRPr="00371B26" w14:paraId="042F798B" w14:textId="77777777" w:rsidTr="00007005">
        <w:trPr>
          <w:trHeight w:val="288"/>
        </w:trPr>
        <w:tc>
          <w:tcPr>
            <w:tcW w:w="1549" w:type="dxa"/>
            <w:noWrap/>
            <w:vAlign w:val="center"/>
            <w:hideMark/>
          </w:tcPr>
          <w:p w14:paraId="2DA165C5" w14:textId="25F47E3A" w:rsidR="005D6E1F" w:rsidRPr="00371B26" w:rsidRDefault="005D6E1F"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III. 1.3</w:t>
            </w:r>
            <w:r w:rsidR="00ED0BD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516" w:type="dxa"/>
            <w:vAlign w:val="center"/>
          </w:tcPr>
          <w:p w14:paraId="04F9F4C2" w14:textId="7DBC8663" w:rsidR="005D6E1F" w:rsidRPr="00371B26" w:rsidRDefault="005D6E1F"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Technical and professional capacity</w:t>
            </w:r>
          </w:p>
        </w:tc>
      </w:tr>
      <w:tr w:rsidR="00091EF5" w:rsidRPr="00371B26" w14:paraId="0A89EAB7" w14:textId="77777777" w:rsidTr="00007005">
        <w:trPr>
          <w:trHeight w:val="1419"/>
        </w:trPr>
        <w:tc>
          <w:tcPr>
            <w:tcW w:w="1549" w:type="dxa"/>
            <w:noWrap/>
            <w:vAlign w:val="center"/>
            <w:hideMark/>
          </w:tcPr>
          <w:p w14:paraId="4BFD61C8" w14:textId="085BA0DA" w:rsidR="00091EF5" w:rsidRPr="00371B26" w:rsidRDefault="00091EF5"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sz w:val="18"/>
                <w:szCs w:val="18"/>
              </w:rPr>
              <w:lastRenderedPageBreak/>
              <w:t xml:space="preserve">         </w:t>
            </w:r>
          </w:p>
        </w:tc>
        <w:tc>
          <w:tcPr>
            <w:tcW w:w="8516" w:type="dxa"/>
            <w:vAlign w:val="center"/>
          </w:tcPr>
          <w:p w14:paraId="6AC733FF" w14:textId="61A1AE69" w:rsidR="00091EF5" w:rsidRPr="00371B26" w:rsidRDefault="00091EF5" w:rsidP="0093781A">
            <w:pPr>
              <w:widowControl/>
              <w:rPr>
                <w:rFonts w:asciiTheme="minorHAnsi" w:eastAsia="Times New Roman" w:hAnsiTheme="minorHAnsi" w:cstheme="minorHAnsi"/>
                <w:sz w:val="18"/>
                <w:szCs w:val="18"/>
              </w:rPr>
            </w:pPr>
            <w:r w:rsidRPr="00371B26">
              <w:rPr>
                <w:rFonts w:asciiTheme="minorHAnsi" w:hAnsiTheme="minorHAnsi" w:cstheme="minorHAnsi"/>
                <w:sz w:val="18"/>
                <w:szCs w:val="18"/>
              </w:rPr>
              <w:sym w:font="Wingdings" w:char="F0FD"/>
            </w:r>
            <w:r w:rsidRPr="00371B26">
              <w:rPr>
                <w:rFonts w:asciiTheme="minorHAnsi" w:hAnsiTheme="minorHAnsi" w:cstheme="minorHAnsi"/>
                <w:sz w:val="18"/>
                <w:szCs w:val="18"/>
              </w:rPr>
              <w:t xml:space="preserve"> </w:t>
            </w:r>
            <w:r w:rsidRPr="00371B26">
              <w:rPr>
                <w:rFonts w:asciiTheme="minorHAnsi" w:eastAsia="Times New Roman" w:hAnsiTheme="minorHAnsi" w:cstheme="minorHAnsi"/>
                <w:sz w:val="18"/>
                <w:szCs w:val="18"/>
              </w:rPr>
              <w:t>Criterion(s) for the selection of the economic entity as specified in the procurement documentation</w:t>
            </w:r>
          </w:p>
          <w:p w14:paraId="12ACE443" w14:textId="77777777" w:rsidR="00091EF5" w:rsidRPr="00371B26" w:rsidRDefault="00091EF5" w:rsidP="0093781A">
            <w:pPr>
              <w:widowControl/>
              <w:rPr>
                <w:rFonts w:asciiTheme="minorHAnsi" w:eastAsia="Times New Roman" w:hAnsiTheme="minorHAnsi" w:cstheme="minorHAnsi"/>
                <w:b/>
                <w:bCs/>
                <w:sz w:val="18"/>
                <w:szCs w:val="18"/>
                <w:lang w:val="en-US"/>
              </w:rPr>
            </w:pPr>
          </w:p>
          <w:p w14:paraId="7722BEA9" w14:textId="380ED5FC" w:rsidR="00091EF5" w:rsidRPr="00371B26" w:rsidRDefault="00091EF5" w:rsidP="0093781A">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List and brief description of the selection criteria:</w:t>
            </w:r>
          </w:p>
          <w:p w14:paraId="2C33FDF0" w14:textId="77777777" w:rsidR="00091EF5" w:rsidRPr="00371B26" w:rsidRDefault="00091EF5" w:rsidP="0093781A">
            <w:pPr>
              <w:widowControl/>
              <w:rPr>
                <w:rFonts w:asciiTheme="minorHAnsi" w:eastAsia="Times New Roman" w:hAnsiTheme="minorHAnsi" w:cstheme="minorHAnsi"/>
                <w:b/>
                <w:bCs/>
                <w:color w:val="auto"/>
                <w:sz w:val="18"/>
                <w:szCs w:val="18"/>
                <w:lang w:val="en-US"/>
              </w:rPr>
            </w:pPr>
          </w:p>
          <w:p w14:paraId="2C566C6A" w14:textId="0AF95182" w:rsidR="00091EF5" w:rsidRPr="00371B26" w:rsidRDefault="00091EF5"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Minimum level(s) of possibly required capacities:</w:t>
            </w:r>
          </w:p>
        </w:tc>
      </w:tr>
      <w:tr w:rsidR="00E453DA" w:rsidRPr="00371B26" w14:paraId="71CC47A1" w14:textId="77777777" w:rsidTr="00007005">
        <w:trPr>
          <w:trHeight w:val="288"/>
        </w:trPr>
        <w:tc>
          <w:tcPr>
            <w:tcW w:w="1549" w:type="dxa"/>
            <w:noWrap/>
            <w:vAlign w:val="center"/>
            <w:hideMark/>
          </w:tcPr>
          <w:p w14:paraId="0041119D" w14:textId="77777777" w:rsidR="00E453DA" w:rsidRPr="00371B26" w:rsidRDefault="00E453DA" w:rsidP="0093781A">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sz w:val="18"/>
                <w:szCs w:val="18"/>
              </w:rPr>
              <w:t xml:space="preserve">III.1.5) </w:t>
            </w:r>
          </w:p>
        </w:tc>
        <w:tc>
          <w:tcPr>
            <w:tcW w:w="8516" w:type="dxa"/>
            <w:noWrap/>
            <w:vAlign w:val="bottom"/>
            <w:hideMark/>
          </w:tcPr>
          <w:p w14:paraId="3ED0F824" w14:textId="4277CEF2" w:rsidR="00E453DA" w:rsidRPr="00371B26" w:rsidRDefault="00E453DA"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Information related to connected contracts</w:t>
            </w:r>
          </w:p>
        </w:tc>
      </w:tr>
      <w:tr w:rsidR="00091EF5" w:rsidRPr="00371B26" w14:paraId="17548D30" w14:textId="77777777" w:rsidTr="00007005">
        <w:trPr>
          <w:trHeight w:val="1380"/>
        </w:trPr>
        <w:tc>
          <w:tcPr>
            <w:tcW w:w="1549" w:type="dxa"/>
            <w:noWrap/>
            <w:vAlign w:val="bottom"/>
            <w:hideMark/>
          </w:tcPr>
          <w:p w14:paraId="44E4E16D" w14:textId="77777777" w:rsidR="00091EF5" w:rsidRPr="00371B26" w:rsidRDefault="00091EF5" w:rsidP="0093781A">
            <w:pPr>
              <w:widowControl/>
              <w:rPr>
                <w:rFonts w:asciiTheme="minorHAnsi" w:eastAsia="Times New Roman" w:hAnsiTheme="minorHAnsi" w:cstheme="minorHAnsi"/>
                <w:color w:val="auto"/>
                <w:sz w:val="18"/>
                <w:szCs w:val="18"/>
                <w:lang w:val="en-US"/>
              </w:rPr>
            </w:pPr>
          </w:p>
        </w:tc>
        <w:tc>
          <w:tcPr>
            <w:tcW w:w="8516" w:type="dxa"/>
            <w:noWrap/>
            <w:vAlign w:val="center"/>
            <w:hideMark/>
          </w:tcPr>
          <w:p w14:paraId="249E58C2" w14:textId="1CC1DF07" w:rsidR="00091EF5" w:rsidRPr="00371B26" w:rsidRDefault="00091EF5" w:rsidP="00091EF5">
            <w:pPr>
              <w:widowControl/>
              <w:jc w:val="both"/>
              <w:rPr>
                <w:rFonts w:asciiTheme="minorHAnsi" w:eastAsia="Times New Roman" w:hAnsiTheme="minorHAnsi" w:cstheme="minorHAnsi"/>
                <w:bCs/>
                <w:sz w:val="18"/>
                <w:szCs w:val="18"/>
              </w:rPr>
            </w:pPr>
            <w:r w:rsidRPr="00371B26">
              <w:rPr>
                <w:rFonts w:asciiTheme="minorHAnsi" w:eastAsia="Times New Roman" w:hAnsiTheme="minorHAnsi" w:cstheme="minorHAnsi"/>
                <w:bCs/>
                <w:sz w:val="18"/>
                <w:szCs w:val="18"/>
              </w:rPr>
              <w:t>□</w:t>
            </w: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Cs/>
                <w:sz w:val="18"/>
                <w:szCs w:val="18"/>
              </w:rPr>
              <w:t xml:space="preserve"> The right to participate is reserved for economic entities from Article 37 of the Law on Public Procurement </w:t>
            </w:r>
          </w:p>
          <w:p w14:paraId="1D5F6624" w14:textId="77777777" w:rsidR="00091EF5" w:rsidRPr="00371B26" w:rsidRDefault="00091EF5" w:rsidP="0093781A">
            <w:pPr>
              <w:widowControl/>
              <w:rPr>
                <w:rFonts w:asciiTheme="minorHAnsi" w:eastAsia="Times New Roman" w:hAnsiTheme="minorHAnsi" w:cstheme="minorHAnsi"/>
                <w:color w:val="auto"/>
                <w:sz w:val="18"/>
                <w:szCs w:val="18"/>
                <w:lang w:val="en-US"/>
              </w:rPr>
            </w:pPr>
          </w:p>
          <w:p w14:paraId="3436046D" w14:textId="69BFCF2F" w:rsidR="00091EF5" w:rsidRPr="00371B26" w:rsidRDefault="00091EF5"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Cs/>
                <w:color w:val="auto"/>
                <w:sz w:val="18"/>
                <w:szCs w:val="18"/>
              </w:rPr>
              <w:t>□</w:t>
            </w:r>
            <w:r w:rsidRPr="00371B26">
              <w:rPr>
                <w:rFonts w:asciiTheme="minorHAnsi" w:eastAsia="Times New Roman" w:hAnsiTheme="minorHAnsi" w:cstheme="minorHAnsi"/>
                <w:color w:val="FF0000"/>
                <w:sz w:val="18"/>
                <w:szCs w:val="18"/>
              </w:rPr>
              <w:t xml:space="preserve">    </w:t>
            </w:r>
            <w:r w:rsidRPr="00371B26">
              <w:rPr>
                <w:rFonts w:asciiTheme="minorHAnsi" w:eastAsia="Times New Roman" w:hAnsiTheme="minorHAnsi" w:cstheme="minorHAnsi"/>
                <w:bCs/>
                <w:color w:val="FF0000"/>
                <w:sz w:val="18"/>
                <w:szCs w:val="18"/>
              </w:rPr>
              <w:t xml:space="preserve"> </w:t>
            </w:r>
            <w:r w:rsidRPr="00371B26">
              <w:rPr>
                <w:rFonts w:asciiTheme="minorHAnsi" w:eastAsia="Times New Roman" w:hAnsiTheme="minorHAnsi" w:cstheme="minorHAnsi"/>
                <w:bCs/>
                <w:color w:val="auto"/>
                <w:sz w:val="18"/>
                <w:szCs w:val="18"/>
              </w:rPr>
              <w:t>The contract on public procurement is executed within the framework of the protective employment program</w:t>
            </w:r>
          </w:p>
        </w:tc>
      </w:tr>
      <w:tr w:rsidR="00ED0BD9" w:rsidRPr="00371B26" w14:paraId="584FCBAB" w14:textId="77777777" w:rsidTr="003116A5">
        <w:trPr>
          <w:trHeight w:val="1380"/>
        </w:trPr>
        <w:tc>
          <w:tcPr>
            <w:tcW w:w="10065" w:type="dxa"/>
            <w:gridSpan w:val="2"/>
            <w:noWrap/>
            <w:vAlign w:val="bottom"/>
          </w:tcPr>
          <w:p w14:paraId="32E88641" w14:textId="65F51615" w:rsidR="00ED0BD9" w:rsidRPr="00371B26" w:rsidRDefault="00ED0BD9" w:rsidP="00ED0BD9">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III. 2)</w:t>
            </w:r>
            <w:r w:rsidRPr="00371B26">
              <w:rPr>
                <w:rFonts w:asciiTheme="minorHAnsi" w:eastAsia="Times New Roman" w:hAnsiTheme="minorHAnsi" w:cstheme="minorHAnsi"/>
                <w:b/>
                <w:bCs/>
                <w:sz w:val="18"/>
                <w:szCs w:val="18"/>
                <w:lang w:val="en-US"/>
              </w:rPr>
              <w:t xml:space="preserve"> Conditions related to contract</w:t>
            </w:r>
          </w:p>
          <w:p w14:paraId="2C1C64B2" w14:textId="1D7328E8" w:rsidR="00ED0BD9" w:rsidRPr="00371B26" w:rsidRDefault="00ED0BD9" w:rsidP="00091EF5">
            <w:pPr>
              <w:widowControl/>
              <w:jc w:val="both"/>
              <w:rPr>
                <w:rFonts w:asciiTheme="minorHAnsi" w:eastAsia="Times New Roman" w:hAnsiTheme="minorHAnsi" w:cstheme="minorHAnsi"/>
                <w:bCs/>
                <w:sz w:val="18"/>
                <w:szCs w:val="18"/>
              </w:rPr>
            </w:pPr>
          </w:p>
        </w:tc>
      </w:tr>
      <w:tr w:rsidR="00616D3D" w:rsidRPr="00371B26" w14:paraId="127D586C" w14:textId="77777777" w:rsidTr="00007005">
        <w:trPr>
          <w:trHeight w:val="133"/>
        </w:trPr>
        <w:tc>
          <w:tcPr>
            <w:tcW w:w="1549" w:type="dxa"/>
            <w:noWrap/>
            <w:vAlign w:val="center"/>
            <w:hideMark/>
          </w:tcPr>
          <w:p w14:paraId="22FDF285" w14:textId="33F02351" w:rsidR="00616D3D" w:rsidRPr="00371B26" w:rsidRDefault="00616D3D" w:rsidP="0093781A">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III. 2.1</w:t>
            </w:r>
            <w:r w:rsidR="00ED0BD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516" w:type="dxa"/>
            <w:noWrap/>
            <w:vAlign w:val="bottom"/>
            <w:hideMark/>
          </w:tcPr>
          <w:p w14:paraId="110BF331" w14:textId="541F20F2" w:rsidR="00616D3D" w:rsidRPr="00371B26" w:rsidRDefault="00616D3D" w:rsidP="00E25DAF">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Data on a certain profession </w:t>
            </w:r>
            <w:r w:rsidRPr="00371B26">
              <w:rPr>
                <w:rFonts w:asciiTheme="minorHAnsi" w:eastAsia="Times New Roman" w:hAnsiTheme="minorHAnsi" w:cstheme="minorHAnsi"/>
                <w:sz w:val="18"/>
                <w:szCs w:val="18"/>
              </w:rPr>
              <w:t>(only for contracts on public procurement of services)</w:t>
            </w:r>
          </w:p>
        </w:tc>
      </w:tr>
      <w:tr w:rsidR="00E453DA" w:rsidRPr="00371B26" w14:paraId="220E6180" w14:textId="77777777" w:rsidTr="00007005">
        <w:trPr>
          <w:trHeight w:val="913"/>
        </w:trPr>
        <w:tc>
          <w:tcPr>
            <w:tcW w:w="1549" w:type="dxa"/>
            <w:noWrap/>
            <w:vAlign w:val="center"/>
            <w:hideMark/>
          </w:tcPr>
          <w:p w14:paraId="6DB5F4DC" w14:textId="0FD84D63" w:rsidR="00E453DA" w:rsidRPr="00371B26" w:rsidRDefault="00E453DA" w:rsidP="0093781A">
            <w:pPr>
              <w:widowControl/>
              <w:jc w:val="both"/>
              <w:rPr>
                <w:rFonts w:asciiTheme="minorHAnsi" w:eastAsia="Times New Roman" w:hAnsiTheme="minorHAnsi" w:cstheme="minorHAnsi"/>
                <w:sz w:val="18"/>
                <w:szCs w:val="18"/>
                <w:lang w:val="en-US"/>
              </w:rPr>
            </w:pPr>
          </w:p>
        </w:tc>
        <w:tc>
          <w:tcPr>
            <w:tcW w:w="8516" w:type="dxa"/>
            <w:noWrap/>
            <w:vAlign w:val="bottom"/>
            <w:hideMark/>
          </w:tcPr>
          <w:p w14:paraId="3CEE0B2B" w14:textId="0C387985" w:rsidR="00E453DA" w:rsidRPr="00371B26" w:rsidRDefault="00E453DA" w:rsidP="0093781A">
            <w:pPr>
              <w:widowControl/>
              <w:rPr>
                <w:rFonts w:asciiTheme="minorHAnsi" w:eastAsia="Times New Roman" w:hAnsiTheme="minorHAnsi" w:cstheme="minorHAnsi"/>
                <w:sz w:val="18"/>
                <w:szCs w:val="18"/>
              </w:rPr>
            </w:pPr>
            <w:r w:rsidRPr="00371B26">
              <w:rPr>
                <w:rFonts w:asciiTheme="minorHAnsi" w:eastAsia="Times New Roman" w:hAnsiTheme="minorHAnsi" w:cstheme="minorHAnsi"/>
                <w:bCs/>
                <w:sz w:val="18"/>
                <w:szCs w:val="18"/>
              </w:rPr>
              <w:t>□</w:t>
            </w: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The provision of services is reserved for a specific profession</w:t>
            </w:r>
          </w:p>
          <w:p w14:paraId="16F251EE" w14:textId="77777777" w:rsidR="00E453DA" w:rsidRPr="00371B26" w:rsidRDefault="00E453DA" w:rsidP="0093781A">
            <w:pPr>
              <w:widowControl/>
              <w:rPr>
                <w:rFonts w:asciiTheme="minorHAnsi" w:eastAsia="Times New Roman" w:hAnsiTheme="minorHAnsi" w:cstheme="minorHAnsi"/>
                <w:color w:val="auto"/>
                <w:sz w:val="18"/>
                <w:szCs w:val="18"/>
                <w:lang w:val="en-US"/>
              </w:rPr>
            </w:pPr>
          </w:p>
          <w:p w14:paraId="7E0507EF" w14:textId="36AA76B3" w:rsidR="00E453DA" w:rsidRPr="00371B26" w:rsidRDefault="00E453DA"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Reference to relevant legislation or other description</w:t>
            </w:r>
          </w:p>
        </w:tc>
      </w:tr>
      <w:tr w:rsidR="00616D3D" w:rsidRPr="00371B26" w14:paraId="576DC0E5" w14:textId="77777777" w:rsidTr="00007005">
        <w:trPr>
          <w:trHeight w:val="288"/>
        </w:trPr>
        <w:tc>
          <w:tcPr>
            <w:tcW w:w="1549" w:type="dxa"/>
            <w:noWrap/>
            <w:vAlign w:val="center"/>
            <w:hideMark/>
          </w:tcPr>
          <w:p w14:paraId="7E52CAAC" w14:textId="5413494B" w:rsidR="00616D3D" w:rsidRPr="00371B26" w:rsidRDefault="00616D3D"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III.2.2</w:t>
            </w:r>
            <w:r w:rsidR="00ED0BD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516" w:type="dxa"/>
            <w:vAlign w:val="center"/>
          </w:tcPr>
          <w:p w14:paraId="3D384A2F" w14:textId="77777777" w:rsidR="00ED0BD9" w:rsidRPr="00371B26" w:rsidRDefault="00ED0BD9" w:rsidP="0093781A">
            <w:pPr>
              <w:widowControl/>
              <w:rPr>
                <w:rFonts w:asciiTheme="minorHAnsi" w:eastAsia="Times New Roman" w:hAnsiTheme="minorHAnsi" w:cstheme="minorHAnsi"/>
                <w:b/>
                <w:bCs/>
                <w:sz w:val="18"/>
                <w:szCs w:val="18"/>
              </w:rPr>
            </w:pPr>
          </w:p>
          <w:p w14:paraId="7FA1A3F9" w14:textId="02EF9BCA" w:rsidR="00616D3D" w:rsidRPr="00371B26" w:rsidRDefault="00616D3D" w:rsidP="0093781A">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Conditions for contract execution</w:t>
            </w:r>
            <w:r w:rsidR="00F97A22" w:rsidRPr="00371B26">
              <w:rPr>
                <w:rFonts w:asciiTheme="minorHAnsi" w:eastAsia="Times New Roman" w:hAnsiTheme="minorHAnsi" w:cstheme="minorHAnsi"/>
                <w:b/>
                <w:bCs/>
                <w:sz w:val="18"/>
                <w:szCs w:val="18"/>
              </w:rPr>
              <w:t>:</w:t>
            </w:r>
          </w:p>
          <w:p w14:paraId="23BE5273" w14:textId="164C13D6" w:rsidR="00F97A22" w:rsidRPr="00371B26" w:rsidRDefault="00F97A22" w:rsidP="0093781A">
            <w:pPr>
              <w:widowControl/>
              <w:rPr>
                <w:rFonts w:asciiTheme="minorHAnsi" w:eastAsia="Times New Roman" w:hAnsiTheme="minorHAnsi" w:cstheme="minorHAnsi"/>
                <w:color w:val="auto"/>
                <w:sz w:val="18"/>
                <w:szCs w:val="18"/>
                <w:lang w:val="en-US"/>
              </w:rPr>
            </w:pPr>
          </w:p>
        </w:tc>
      </w:tr>
      <w:tr w:rsidR="00616D3D" w:rsidRPr="00371B26" w14:paraId="5107968D" w14:textId="77777777" w:rsidTr="00007005">
        <w:trPr>
          <w:trHeight w:val="288"/>
        </w:trPr>
        <w:tc>
          <w:tcPr>
            <w:tcW w:w="1549" w:type="dxa"/>
            <w:noWrap/>
            <w:vAlign w:val="center"/>
            <w:hideMark/>
          </w:tcPr>
          <w:p w14:paraId="1591B32B" w14:textId="559B8E2E" w:rsidR="00616D3D" w:rsidRPr="00371B26" w:rsidRDefault="00616D3D"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III. 2.3</w:t>
            </w:r>
            <w:r w:rsidR="00ED0BD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516" w:type="dxa"/>
            <w:vAlign w:val="center"/>
          </w:tcPr>
          <w:p w14:paraId="694D2EC1" w14:textId="5C2B37AD" w:rsidR="00616D3D" w:rsidRPr="00371B26" w:rsidRDefault="00616D3D" w:rsidP="0093781A">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Data on the persons responsible for the execution of the contract</w:t>
            </w:r>
          </w:p>
        </w:tc>
      </w:tr>
      <w:tr w:rsidR="00616D3D" w:rsidRPr="00371B26" w14:paraId="25E8DAA4" w14:textId="77777777" w:rsidTr="00007005">
        <w:trPr>
          <w:trHeight w:val="288"/>
        </w:trPr>
        <w:tc>
          <w:tcPr>
            <w:tcW w:w="1549" w:type="dxa"/>
            <w:noWrap/>
            <w:vAlign w:val="center"/>
            <w:hideMark/>
          </w:tcPr>
          <w:p w14:paraId="79C93F37" w14:textId="7C4E2967" w:rsidR="00616D3D" w:rsidRPr="00371B26" w:rsidRDefault="00616D3D" w:rsidP="0093781A">
            <w:pPr>
              <w:widowControl/>
              <w:rPr>
                <w:rFonts w:asciiTheme="minorHAnsi" w:eastAsia="Times New Roman" w:hAnsiTheme="minorHAnsi" w:cstheme="minorHAnsi"/>
                <w:b/>
                <w:bCs/>
                <w:sz w:val="18"/>
                <w:szCs w:val="18"/>
                <w:lang w:val="en-US"/>
              </w:rPr>
            </w:pPr>
          </w:p>
        </w:tc>
        <w:tc>
          <w:tcPr>
            <w:tcW w:w="8516" w:type="dxa"/>
            <w:vAlign w:val="center"/>
          </w:tcPr>
          <w:p w14:paraId="606937AB" w14:textId="77777777" w:rsidR="00616D3D" w:rsidRPr="00371B26" w:rsidRDefault="00616D3D" w:rsidP="0093781A">
            <w:pPr>
              <w:widowControl/>
              <w:rPr>
                <w:rFonts w:asciiTheme="minorHAnsi" w:eastAsia="Times New Roman" w:hAnsiTheme="minorHAnsi" w:cstheme="minorHAnsi"/>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The obligation to specify the names and professional qualifications of the persons responsible for the execution of the contract</w:t>
            </w:r>
          </w:p>
          <w:p w14:paraId="1AFC2924" w14:textId="77777777" w:rsidR="00ED0BD9" w:rsidRPr="00371B26" w:rsidRDefault="00ED0BD9" w:rsidP="0093781A">
            <w:pPr>
              <w:widowControl/>
              <w:rPr>
                <w:rFonts w:asciiTheme="minorHAnsi" w:eastAsia="Times New Roman" w:hAnsiTheme="minorHAnsi" w:cstheme="minorHAnsi"/>
                <w:sz w:val="18"/>
                <w:szCs w:val="18"/>
                <w:lang w:val="en-US"/>
              </w:rPr>
            </w:pPr>
          </w:p>
          <w:p w14:paraId="2B278367" w14:textId="5D9759B7" w:rsidR="00ED0BD9" w:rsidRPr="00371B26" w:rsidRDefault="00ED0BD9" w:rsidP="0093781A">
            <w:pPr>
              <w:widowControl/>
              <w:rPr>
                <w:rFonts w:asciiTheme="minorHAnsi" w:eastAsia="Times New Roman" w:hAnsiTheme="minorHAnsi" w:cstheme="minorHAnsi"/>
                <w:b/>
                <w:bCs/>
                <w:sz w:val="18"/>
                <w:szCs w:val="18"/>
                <w:lang w:val="en-US"/>
              </w:rPr>
            </w:pPr>
          </w:p>
        </w:tc>
      </w:tr>
      <w:tr w:rsidR="00F97A22" w:rsidRPr="00371B26" w14:paraId="3D329C45" w14:textId="77777777" w:rsidTr="00007005">
        <w:trPr>
          <w:trHeight w:val="288"/>
        </w:trPr>
        <w:tc>
          <w:tcPr>
            <w:tcW w:w="10065" w:type="dxa"/>
            <w:gridSpan w:val="2"/>
            <w:noWrap/>
            <w:vAlign w:val="center"/>
            <w:hideMark/>
          </w:tcPr>
          <w:p w14:paraId="3528F8E1" w14:textId="56C30499" w:rsidR="00C27203" w:rsidRPr="00371B26" w:rsidRDefault="00C27203" w:rsidP="0093781A">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Section IV</w:t>
            </w:r>
            <w:r w:rsidR="00ED0BD9"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r w:rsidR="00E30AD9" w:rsidRPr="00371B26">
              <w:rPr>
                <w:rFonts w:asciiTheme="minorHAnsi" w:eastAsia="Times New Roman" w:hAnsiTheme="minorHAnsi" w:cstheme="minorHAnsi"/>
                <w:b/>
                <w:bCs/>
                <w:sz w:val="18"/>
                <w:szCs w:val="18"/>
              </w:rPr>
              <w:t>P</w:t>
            </w:r>
            <w:r w:rsidRPr="00371B26">
              <w:rPr>
                <w:rFonts w:asciiTheme="minorHAnsi" w:eastAsia="Times New Roman" w:hAnsiTheme="minorHAnsi" w:cstheme="minorHAnsi"/>
                <w:b/>
                <w:bCs/>
                <w:sz w:val="18"/>
                <w:szCs w:val="18"/>
              </w:rPr>
              <w:t>rocedure</w:t>
            </w:r>
          </w:p>
          <w:p w14:paraId="37BBDDA4" w14:textId="5A3B4429" w:rsidR="00F97A22" w:rsidRPr="00371B26" w:rsidRDefault="00F97A22" w:rsidP="0093781A">
            <w:pPr>
              <w:widowControl/>
              <w:rPr>
                <w:rFonts w:asciiTheme="minorHAnsi" w:eastAsia="Times New Roman" w:hAnsiTheme="minorHAnsi" w:cstheme="minorHAnsi"/>
                <w:color w:val="auto"/>
                <w:sz w:val="18"/>
                <w:szCs w:val="18"/>
                <w:lang w:val="en-US"/>
              </w:rPr>
            </w:pPr>
          </w:p>
        </w:tc>
      </w:tr>
      <w:tr w:rsidR="00F97A22" w:rsidRPr="00371B26" w14:paraId="184AD2DE" w14:textId="77777777" w:rsidTr="00007005">
        <w:trPr>
          <w:trHeight w:val="288"/>
        </w:trPr>
        <w:tc>
          <w:tcPr>
            <w:tcW w:w="10065" w:type="dxa"/>
            <w:gridSpan w:val="2"/>
            <w:noWrap/>
            <w:vAlign w:val="center"/>
            <w:hideMark/>
          </w:tcPr>
          <w:p w14:paraId="379633B7" w14:textId="3B553CDB" w:rsidR="00F97A22" w:rsidRPr="00371B26" w:rsidRDefault="00F97A22"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IV.1</w:t>
            </w:r>
            <w:r w:rsidR="00E138FD"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Description </w:t>
            </w:r>
          </w:p>
        </w:tc>
      </w:tr>
      <w:tr w:rsidR="00616D3D" w:rsidRPr="00371B26" w14:paraId="6AF74F71" w14:textId="77777777" w:rsidTr="00007005">
        <w:trPr>
          <w:trHeight w:val="408"/>
        </w:trPr>
        <w:tc>
          <w:tcPr>
            <w:tcW w:w="1549" w:type="dxa"/>
            <w:noWrap/>
            <w:vAlign w:val="center"/>
            <w:hideMark/>
          </w:tcPr>
          <w:p w14:paraId="09884AE5" w14:textId="40795938" w:rsidR="00616D3D" w:rsidRPr="00371B26" w:rsidRDefault="00616D3D" w:rsidP="0093781A">
            <w:pPr>
              <w:widowControl/>
              <w:jc w:val="both"/>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color w:val="auto"/>
                <w:sz w:val="18"/>
                <w:szCs w:val="18"/>
                <w:lang w:val="en-US"/>
              </w:rPr>
              <w:t xml:space="preserve">IV.1.1) </w:t>
            </w:r>
          </w:p>
        </w:tc>
        <w:tc>
          <w:tcPr>
            <w:tcW w:w="8516" w:type="dxa"/>
            <w:noWrap/>
            <w:vAlign w:val="bottom"/>
            <w:hideMark/>
          </w:tcPr>
          <w:p w14:paraId="698D40AE" w14:textId="4B20C757" w:rsidR="00616D3D" w:rsidRPr="00371B26" w:rsidRDefault="00616D3D" w:rsidP="0093781A">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color w:val="auto"/>
                <w:sz w:val="18"/>
                <w:szCs w:val="18"/>
                <w:lang w:val="en-US"/>
              </w:rPr>
              <w:t>Type of procedure</w:t>
            </w:r>
          </w:p>
        </w:tc>
      </w:tr>
      <w:tr w:rsidR="0082029B" w:rsidRPr="00371B26" w14:paraId="601F3115" w14:textId="77777777" w:rsidTr="00007005">
        <w:trPr>
          <w:trHeight w:val="192"/>
        </w:trPr>
        <w:tc>
          <w:tcPr>
            <w:tcW w:w="1549" w:type="dxa"/>
            <w:vMerge w:val="restart"/>
            <w:noWrap/>
            <w:vAlign w:val="center"/>
            <w:hideMark/>
          </w:tcPr>
          <w:p w14:paraId="05D83F56" w14:textId="77777777" w:rsidR="0082029B" w:rsidRPr="00371B26" w:rsidRDefault="0082029B" w:rsidP="0093781A">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w:t>
            </w:r>
          </w:p>
          <w:p w14:paraId="540273DF" w14:textId="77777777" w:rsidR="0082029B" w:rsidRPr="00371B26" w:rsidRDefault="0082029B" w:rsidP="0093781A">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w:t>
            </w:r>
          </w:p>
          <w:p w14:paraId="2CAF8209" w14:textId="7D242399" w:rsidR="0082029B" w:rsidRPr="00371B26" w:rsidRDefault="0082029B" w:rsidP="00F97A22">
            <w:pPr>
              <w:widowControl/>
              <w:jc w:val="both"/>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w:t>
            </w:r>
          </w:p>
        </w:tc>
        <w:tc>
          <w:tcPr>
            <w:tcW w:w="8516" w:type="dxa"/>
            <w:noWrap/>
            <w:vAlign w:val="bottom"/>
            <w:hideMark/>
          </w:tcPr>
          <w:p w14:paraId="6B275CC7" w14:textId="4007F596" w:rsidR="0082029B" w:rsidRPr="00371B26" w:rsidRDefault="0082029B" w:rsidP="0093781A">
            <w:pPr>
              <w:widowControl/>
              <w:jc w:val="both"/>
              <w:rPr>
                <w:rFonts w:asciiTheme="minorHAnsi" w:eastAsia="Times New Roman" w:hAnsiTheme="minorHAnsi" w:cstheme="minorHAnsi"/>
                <w:color w:val="auto"/>
                <w:sz w:val="18"/>
                <w:szCs w:val="18"/>
                <w:lang w:val="en-US"/>
              </w:rPr>
            </w:pPr>
            <w:r w:rsidRPr="00371B26">
              <w:rPr>
                <w:rFonts w:asciiTheme="minorHAnsi" w:hAnsiTheme="minorHAnsi" w:cstheme="minorHAnsi"/>
                <w:sz w:val="18"/>
                <w:szCs w:val="18"/>
              </w:rPr>
              <w:sym w:font="Wingdings" w:char="F0FD"/>
            </w:r>
            <w:r w:rsidRPr="00371B26">
              <w:rPr>
                <w:rFonts w:asciiTheme="minorHAnsi" w:hAnsiTheme="minorHAnsi" w:cstheme="minorHAnsi"/>
                <w:sz w:val="18"/>
                <w:szCs w:val="18"/>
              </w:rPr>
              <w:t xml:space="preserve"> </w:t>
            </w:r>
            <w:r w:rsidRPr="00371B26">
              <w:rPr>
                <w:rFonts w:asciiTheme="minorHAnsi" w:eastAsia="Times New Roman" w:hAnsiTheme="minorHAnsi" w:cstheme="minorHAnsi"/>
                <w:color w:val="auto"/>
                <w:sz w:val="18"/>
                <w:szCs w:val="18"/>
              </w:rPr>
              <w:t>Open procedure</w:t>
            </w:r>
          </w:p>
        </w:tc>
      </w:tr>
      <w:tr w:rsidR="0082029B" w:rsidRPr="00371B26" w14:paraId="0DC75C97" w14:textId="77777777" w:rsidTr="00007005">
        <w:trPr>
          <w:trHeight w:val="360"/>
        </w:trPr>
        <w:tc>
          <w:tcPr>
            <w:tcW w:w="1549" w:type="dxa"/>
            <w:vMerge/>
            <w:noWrap/>
            <w:vAlign w:val="center"/>
          </w:tcPr>
          <w:p w14:paraId="43830243" w14:textId="77777777" w:rsidR="0082029B" w:rsidRPr="00371B26" w:rsidRDefault="0082029B" w:rsidP="0093781A">
            <w:pPr>
              <w:widowControl/>
              <w:jc w:val="both"/>
              <w:rPr>
                <w:rFonts w:asciiTheme="minorHAnsi" w:eastAsia="Times New Roman" w:hAnsiTheme="minorHAnsi" w:cstheme="minorHAnsi"/>
                <w:b/>
                <w:bCs/>
                <w:sz w:val="18"/>
                <w:szCs w:val="18"/>
              </w:rPr>
            </w:pPr>
          </w:p>
        </w:tc>
        <w:tc>
          <w:tcPr>
            <w:tcW w:w="8516" w:type="dxa"/>
            <w:noWrap/>
            <w:vAlign w:val="bottom"/>
          </w:tcPr>
          <w:p w14:paraId="13FA8B86" w14:textId="2E5719E3" w:rsidR="0082029B" w:rsidRPr="00371B26" w:rsidRDefault="0082029B" w:rsidP="0082029B">
            <w:pPr>
              <w:widowControl/>
              <w:jc w:val="both"/>
              <w:rPr>
                <w:rFonts w:asciiTheme="minorHAnsi" w:hAnsiTheme="minorHAnsi" w:cstheme="minorHAnsi"/>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color w:val="auto"/>
                <w:sz w:val="18"/>
                <w:szCs w:val="18"/>
                <w:lang w:val="en-US"/>
              </w:rPr>
              <w:t>Restrictive procedure</w:t>
            </w:r>
          </w:p>
        </w:tc>
      </w:tr>
      <w:tr w:rsidR="0082029B" w:rsidRPr="00371B26" w14:paraId="3C80F7D0" w14:textId="77777777" w:rsidTr="00007005">
        <w:trPr>
          <w:trHeight w:val="240"/>
        </w:trPr>
        <w:tc>
          <w:tcPr>
            <w:tcW w:w="1549" w:type="dxa"/>
            <w:vMerge/>
            <w:noWrap/>
            <w:vAlign w:val="center"/>
          </w:tcPr>
          <w:p w14:paraId="7790E66C" w14:textId="77777777" w:rsidR="0082029B" w:rsidRPr="00371B26" w:rsidRDefault="0082029B" w:rsidP="0093781A">
            <w:pPr>
              <w:widowControl/>
              <w:jc w:val="both"/>
              <w:rPr>
                <w:rFonts w:asciiTheme="minorHAnsi" w:eastAsia="Times New Roman" w:hAnsiTheme="minorHAnsi" w:cstheme="minorHAnsi"/>
                <w:b/>
                <w:bCs/>
                <w:sz w:val="18"/>
                <w:szCs w:val="18"/>
              </w:rPr>
            </w:pPr>
          </w:p>
        </w:tc>
        <w:tc>
          <w:tcPr>
            <w:tcW w:w="8516" w:type="dxa"/>
            <w:noWrap/>
            <w:vAlign w:val="bottom"/>
          </w:tcPr>
          <w:p w14:paraId="0CE4B1AD" w14:textId="5CEF6A66" w:rsidR="0082029B" w:rsidRPr="00371B26" w:rsidRDefault="0082029B" w:rsidP="0082029B">
            <w:pPr>
              <w:widowControl/>
              <w:jc w:val="both"/>
              <w:rPr>
                <w:rFonts w:asciiTheme="minorHAnsi" w:hAnsiTheme="minorHAnsi" w:cstheme="minorHAnsi"/>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Competitive procedure with negotiation</w:t>
            </w:r>
          </w:p>
        </w:tc>
      </w:tr>
      <w:tr w:rsidR="00892E99" w:rsidRPr="00371B26" w14:paraId="71219605" w14:textId="77777777" w:rsidTr="00007005">
        <w:trPr>
          <w:trHeight w:val="300"/>
        </w:trPr>
        <w:tc>
          <w:tcPr>
            <w:tcW w:w="1549" w:type="dxa"/>
            <w:vMerge/>
            <w:noWrap/>
            <w:vAlign w:val="center"/>
          </w:tcPr>
          <w:p w14:paraId="52DE7A7B" w14:textId="77777777" w:rsidR="00892E99" w:rsidRPr="00371B26" w:rsidRDefault="00892E99" w:rsidP="0093781A">
            <w:pPr>
              <w:widowControl/>
              <w:jc w:val="both"/>
              <w:rPr>
                <w:rFonts w:asciiTheme="minorHAnsi" w:eastAsia="Times New Roman" w:hAnsiTheme="minorHAnsi" w:cstheme="minorHAnsi"/>
                <w:b/>
                <w:bCs/>
                <w:sz w:val="18"/>
                <w:szCs w:val="18"/>
              </w:rPr>
            </w:pPr>
          </w:p>
        </w:tc>
        <w:tc>
          <w:tcPr>
            <w:tcW w:w="8516" w:type="dxa"/>
            <w:noWrap/>
            <w:vAlign w:val="bottom"/>
          </w:tcPr>
          <w:p w14:paraId="3C0D9BDF" w14:textId="05F98946" w:rsidR="00892E99" w:rsidRPr="00371B26" w:rsidRDefault="00892E99" w:rsidP="00892E99">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Cs/>
                <w:sz w:val="18"/>
                <w:szCs w:val="18"/>
              </w:rPr>
              <w:t>□ Competitive</w:t>
            </w:r>
            <w:r w:rsidRPr="00371B26">
              <w:rPr>
                <w:rFonts w:asciiTheme="minorHAnsi" w:eastAsia="Times New Roman" w:hAnsiTheme="minorHAnsi" w:cstheme="minorHAnsi"/>
                <w:sz w:val="18"/>
                <w:szCs w:val="18"/>
              </w:rPr>
              <w:t xml:space="preserve"> dialogue</w:t>
            </w:r>
          </w:p>
        </w:tc>
      </w:tr>
      <w:tr w:rsidR="0082029B" w:rsidRPr="00371B26" w14:paraId="47CE5895" w14:textId="77777777" w:rsidTr="00007005">
        <w:trPr>
          <w:trHeight w:val="263"/>
        </w:trPr>
        <w:tc>
          <w:tcPr>
            <w:tcW w:w="1549" w:type="dxa"/>
            <w:vMerge/>
            <w:noWrap/>
            <w:vAlign w:val="center"/>
          </w:tcPr>
          <w:p w14:paraId="7FA25BC6" w14:textId="77777777" w:rsidR="0082029B" w:rsidRPr="00371B26" w:rsidRDefault="0082029B" w:rsidP="0093781A">
            <w:pPr>
              <w:widowControl/>
              <w:jc w:val="both"/>
              <w:rPr>
                <w:rFonts w:asciiTheme="minorHAnsi" w:eastAsia="Times New Roman" w:hAnsiTheme="minorHAnsi" w:cstheme="minorHAnsi"/>
                <w:b/>
                <w:bCs/>
                <w:sz w:val="18"/>
                <w:szCs w:val="18"/>
              </w:rPr>
            </w:pPr>
          </w:p>
        </w:tc>
        <w:tc>
          <w:tcPr>
            <w:tcW w:w="8516" w:type="dxa"/>
            <w:noWrap/>
            <w:vAlign w:val="bottom"/>
          </w:tcPr>
          <w:p w14:paraId="12A7BB6F" w14:textId="4B670E7A" w:rsidR="0082029B" w:rsidRPr="00371B26" w:rsidRDefault="0082029B" w:rsidP="0082029B">
            <w:pPr>
              <w:widowControl/>
              <w:jc w:val="both"/>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color w:val="auto"/>
                <w:sz w:val="18"/>
                <w:szCs w:val="18"/>
                <w:lang w:val="en-US"/>
              </w:rPr>
              <w:t>Partnership for innovation</w:t>
            </w:r>
          </w:p>
        </w:tc>
      </w:tr>
      <w:tr w:rsidR="0082029B" w:rsidRPr="00371B26" w14:paraId="07EC8479" w14:textId="77777777" w:rsidTr="00007005">
        <w:trPr>
          <w:trHeight w:val="543"/>
        </w:trPr>
        <w:tc>
          <w:tcPr>
            <w:tcW w:w="1549" w:type="dxa"/>
            <w:vMerge/>
            <w:noWrap/>
            <w:vAlign w:val="center"/>
          </w:tcPr>
          <w:p w14:paraId="3120BB99" w14:textId="77777777" w:rsidR="0082029B" w:rsidRPr="00371B26" w:rsidRDefault="0082029B" w:rsidP="0093781A">
            <w:pPr>
              <w:widowControl/>
              <w:jc w:val="both"/>
              <w:rPr>
                <w:rFonts w:asciiTheme="minorHAnsi" w:eastAsia="Times New Roman" w:hAnsiTheme="minorHAnsi" w:cstheme="minorHAnsi"/>
                <w:b/>
                <w:bCs/>
                <w:sz w:val="18"/>
                <w:szCs w:val="18"/>
              </w:rPr>
            </w:pPr>
          </w:p>
        </w:tc>
        <w:tc>
          <w:tcPr>
            <w:tcW w:w="8516" w:type="dxa"/>
            <w:noWrap/>
            <w:vAlign w:val="bottom"/>
          </w:tcPr>
          <w:p w14:paraId="4FC9B333" w14:textId="7CA4D19E" w:rsidR="0082029B" w:rsidRPr="00371B26" w:rsidRDefault="0082029B" w:rsidP="0082029B">
            <w:pPr>
              <w:widowControl/>
              <w:rPr>
                <w:rFonts w:asciiTheme="minorHAnsi" w:hAnsiTheme="minorHAnsi" w:cstheme="minorHAnsi"/>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Use of a shorter term for reasons of justified urgency (only in case of open procedure, restrictive procedure, or competitive procedure with negotiation)</w:t>
            </w:r>
          </w:p>
        </w:tc>
      </w:tr>
      <w:tr w:rsidR="00F97A22" w:rsidRPr="00371B26" w14:paraId="090049D9" w14:textId="77777777" w:rsidTr="00007005">
        <w:trPr>
          <w:trHeight w:val="288"/>
        </w:trPr>
        <w:tc>
          <w:tcPr>
            <w:tcW w:w="10065" w:type="dxa"/>
            <w:gridSpan w:val="2"/>
            <w:noWrap/>
            <w:vAlign w:val="center"/>
            <w:hideMark/>
          </w:tcPr>
          <w:p w14:paraId="7DF3B1FE" w14:textId="4FB71D11" w:rsidR="00F97A22" w:rsidRPr="00371B26" w:rsidRDefault="00F97A22" w:rsidP="00F97A22">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color w:val="auto"/>
                <w:sz w:val="18"/>
                <w:szCs w:val="18"/>
                <w:lang w:val="en-US"/>
              </w:rPr>
              <w:t>Justification:</w:t>
            </w:r>
          </w:p>
        </w:tc>
      </w:tr>
    </w:tbl>
    <w:p w14:paraId="4E164541" w14:textId="476BADD9" w:rsidR="000A5B34" w:rsidRPr="00371B26" w:rsidRDefault="000A5B34"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6153"/>
        <w:gridCol w:w="1219"/>
        <w:gridCol w:w="1275"/>
      </w:tblGrid>
      <w:tr w:rsidR="006A45E2" w:rsidRPr="00371B26" w14:paraId="649A3BF7" w14:textId="77777777" w:rsidTr="00E52C3F">
        <w:trPr>
          <w:trHeight w:val="311"/>
        </w:trPr>
        <w:tc>
          <w:tcPr>
            <w:tcW w:w="1418" w:type="dxa"/>
            <w:noWrap/>
            <w:vAlign w:val="center"/>
            <w:hideMark/>
          </w:tcPr>
          <w:p w14:paraId="32E036C3" w14:textId="77777777" w:rsidR="006A45E2" w:rsidRPr="00371B26" w:rsidRDefault="006A45E2" w:rsidP="00581146">
            <w:pPr>
              <w:widowControl/>
              <w:rPr>
                <w:rFonts w:asciiTheme="minorHAnsi" w:eastAsia="Times New Roman" w:hAnsiTheme="minorHAnsi" w:cstheme="minorHAnsi"/>
                <w:b/>
                <w:sz w:val="18"/>
                <w:szCs w:val="18"/>
                <w:lang w:val="en-US"/>
              </w:rPr>
            </w:pPr>
            <w:bookmarkStart w:id="4" w:name="RANGE!A1"/>
            <w:r w:rsidRPr="00371B26">
              <w:rPr>
                <w:rFonts w:asciiTheme="minorHAnsi" w:eastAsia="Times New Roman" w:hAnsiTheme="minorHAnsi" w:cstheme="minorHAnsi"/>
                <w:b/>
                <w:sz w:val="18"/>
                <w:szCs w:val="18"/>
                <w:lang w:val="en-US"/>
              </w:rPr>
              <w:t xml:space="preserve">IV.1.3) </w:t>
            </w:r>
            <w:bookmarkEnd w:id="4"/>
          </w:p>
        </w:tc>
        <w:tc>
          <w:tcPr>
            <w:tcW w:w="8647" w:type="dxa"/>
            <w:gridSpan w:val="3"/>
            <w:noWrap/>
            <w:vAlign w:val="bottom"/>
            <w:hideMark/>
          </w:tcPr>
          <w:p w14:paraId="5A5AB337" w14:textId="5AAC5803" w:rsidR="006A45E2" w:rsidRPr="00371B26" w:rsidRDefault="006A45E2" w:rsidP="00581146">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sz w:val="18"/>
                <w:szCs w:val="18"/>
                <w:lang w:val="en-US"/>
              </w:rPr>
              <w:t>Data on framework agreement or dynamic procurement system</w:t>
            </w:r>
          </w:p>
        </w:tc>
      </w:tr>
      <w:tr w:rsidR="0082029B" w:rsidRPr="00371B26" w14:paraId="198CA6D7" w14:textId="77777777" w:rsidTr="006962AC">
        <w:trPr>
          <w:trHeight w:val="311"/>
        </w:trPr>
        <w:tc>
          <w:tcPr>
            <w:tcW w:w="10065" w:type="dxa"/>
            <w:gridSpan w:val="4"/>
            <w:noWrap/>
            <w:vAlign w:val="center"/>
            <w:hideMark/>
          </w:tcPr>
          <w:p w14:paraId="234A8D75" w14:textId="77777777" w:rsidR="0082029B" w:rsidRPr="00371B26" w:rsidRDefault="0082029B" w:rsidP="00581146">
            <w:pPr>
              <w:widowControl/>
              <w:jc w:val="center"/>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w:t>
            </w:r>
          </w:p>
          <w:p w14:paraId="76CC6005" w14:textId="277A8B9B" w:rsidR="0082029B" w:rsidRPr="00371B26" w:rsidRDefault="0082029B"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Cs/>
                <w:sz w:val="18"/>
                <w:szCs w:val="18"/>
              </w:rPr>
              <w:t>□   Procurement includes the establishment of a framework agreement</w:t>
            </w:r>
          </w:p>
        </w:tc>
      </w:tr>
      <w:tr w:rsidR="0082029B" w:rsidRPr="00371B26" w14:paraId="31B79FDD" w14:textId="77777777" w:rsidTr="00E52C3F">
        <w:trPr>
          <w:trHeight w:val="622"/>
        </w:trPr>
        <w:tc>
          <w:tcPr>
            <w:tcW w:w="1418" w:type="dxa"/>
            <w:vMerge w:val="restart"/>
            <w:vAlign w:val="center"/>
            <w:hideMark/>
          </w:tcPr>
          <w:p w14:paraId="43E945DF" w14:textId="77777777" w:rsidR="0082029B" w:rsidRPr="00371B26" w:rsidRDefault="0082029B" w:rsidP="00581146">
            <w:pPr>
              <w:widowControl/>
              <w:jc w:val="center"/>
              <w:rPr>
                <w:rFonts w:asciiTheme="minorHAnsi" w:eastAsia="Times New Roman" w:hAnsiTheme="minorHAnsi" w:cstheme="minorHAnsi"/>
                <w:b/>
                <w:bCs/>
                <w:sz w:val="18"/>
                <w:szCs w:val="18"/>
                <w:lang w:val="en-US"/>
              </w:rPr>
            </w:pPr>
          </w:p>
        </w:tc>
        <w:tc>
          <w:tcPr>
            <w:tcW w:w="8647" w:type="dxa"/>
            <w:gridSpan w:val="3"/>
            <w:noWrap/>
            <w:vAlign w:val="center"/>
            <w:hideMark/>
          </w:tcPr>
          <w:p w14:paraId="26C6BFC5" w14:textId="54EA2658" w:rsidR="0082029B" w:rsidRPr="00371B26" w:rsidRDefault="0082029B"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    </w:t>
            </w:r>
            <w:r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color w:val="auto"/>
                <w:sz w:val="18"/>
                <w:szCs w:val="18"/>
                <w:lang w:val="en-US"/>
              </w:rPr>
              <w:t>Framework agreement with one economic operator</w:t>
            </w:r>
          </w:p>
        </w:tc>
      </w:tr>
      <w:tr w:rsidR="0082029B" w:rsidRPr="00371B26" w14:paraId="748FC625" w14:textId="77777777" w:rsidTr="00E52C3F">
        <w:trPr>
          <w:trHeight w:val="1061"/>
        </w:trPr>
        <w:tc>
          <w:tcPr>
            <w:tcW w:w="1418" w:type="dxa"/>
            <w:vMerge/>
            <w:vAlign w:val="center"/>
            <w:hideMark/>
          </w:tcPr>
          <w:p w14:paraId="6C7CBD12" w14:textId="77777777" w:rsidR="0082029B" w:rsidRPr="00371B26" w:rsidRDefault="0082029B" w:rsidP="00581146">
            <w:pPr>
              <w:widowControl/>
              <w:rPr>
                <w:rFonts w:asciiTheme="minorHAnsi" w:eastAsia="Times New Roman" w:hAnsiTheme="minorHAnsi" w:cstheme="minorHAnsi"/>
                <w:b/>
                <w:bCs/>
                <w:sz w:val="18"/>
                <w:szCs w:val="18"/>
                <w:lang w:val="en-US"/>
              </w:rPr>
            </w:pPr>
          </w:p>
        </w:tc>
        <w:tc>
          <w:tcPr>
            <w:tcW w:w="8647" w:type="dxa"/>
            <w:gridSpan w:val="3"/>
            <w:noWrap/>
            <w:vAlign w:val="center"/>
            <w:hideMark/>
          </w:tcPr>
          <w:p w14:paraId="4B4A5903" w14:textId="48B6C2CB" w:rsidR="0082029B" w:rsidRPr="00371B26" w:rsidRDefault="0082029B"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    </w:t>
            </w:r>
            <w:r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color w:val="auto"/>
                <w:sz w:val="18"/>
                <w:szCs w:val="18"/>
                <w:lang w:val="en-US"/>
              </w:rPr>
              <w:t>Framework agreement with several economic operator</w:t>
            </w:r>
          </w:p>
          <w:p w14:paraId="265BD3BE" w14:textId="77777777" w:rsidR="0082029B" w:rsidRPr="00371B26" w:rsidRDefault="0082029B" w:rsidP="00581146">
            <w:pPr>
              <w:widowControl/>
              <w:rPr>
                <w:rFonts w:asciiTheme="minorHAnsi" w:eastAsia="Times New Roman" w:hAnsiTheme="minorHAnsi" w:cstheme="minorHAnsi"/>
                <w:color w:val="auto"/>
                <w:sz w:val="18"/>
                <w:szCs w:val="18"/>
                <w:lang w:val="en-US"/>
              </w:rPr>
            </w:pPr>
          </w:p>
          <w:p w14:paraId="21E54B8B" w14:textId="7E45B4F5" w:rsidR="0082029B" w:rsidRPr="00371B26" w:rsidRDefault="0082029B"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color w:val="auto"/>
                <w:sz w:val="18"/>
                <w:szCs w:val="18"/>
                <w:lang w:val="en-US"/>
              </w:rPr>
              <w:t>Estimated maximum number of participants in the framework agreement:</w:t>
            </w:r>
          </w:p>
        </w:tc>
      </w:tr>
      <w:tr w:rsidR="0082029B" w:rsidRPr="00371B26" w14:paraId="3382F775" w14:textId="77777777" w:rsidTr="00983DC6">
        <w:trPr>
          <w:trHeight w:val="410"/>
        </w:trPr>
        <w:tc>
          <w:tcPr>
            <w:tcW w:w="10065" w:type="dxa"/>
            <w:gridSpan w:val="4"/>
            <w:vAlign w:val="center"/>
            <w:hideMark/>
          </w:tcPr>
          <w:p w14:paraId="523417D4" w14:textId="12EB2B30" w:rsidR="0082029B" w:rsidRPr="00371B26" w:rsidRDefault="0082029B"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 xml:space="preserve">□    </w:t>
            </w:r>
            <w:r w:rsidRPr="00371B26">
              <w:rPr>
                <w:rFonts w:asciiTheme="minorHAnsi" w:eastAsia="Times New Roman" w:hAnsiTheme="minorHAnsi" w:cstheme="minorHAnsi"/>
                <w:sz w:val="18"/>
                <w:szCs w:val="18"/>
                <w:lang w:val="en-US"/>
              </w:rPr>
              <w:t xml:space="preserve"> </w:t>
            </w:r>
            <w:r w:rsidRPr="00371B26">
              <w:rPr>
                <w:rFonts w:asciiTheme="minorHAnsi" w:eastAsia="Times New Roman" w:hAnsiTheme="minorHAnsi" w:cstheme="minorHAnsi"/>
                <w:color w:val="auto"/>
                <w:sz w:val="18"/>
                <w:szCs w:val="18"/>
                <w:lang w:val="en-US"/>
              </w:rPr>
              <w:t>Procurement includes the establishment of a dynamic procurement system</w:t>
            </w:r>
          </w:p>
        </w:tc>
      </w:tr>
      <w:tr w:rsidR="0082029B" w:rsidRPr="00371B26" w14:paraId="0ED13990" w14:textId="77777777" w:rsidTr="00E52C3F">
        <w:trPr>
          <w:trHeight w:val="828"/>
        </w:trPr>
        <w:tc>
          <w:tcPr>
            <w:tcW w:w="1418" w:type="dxa"/>
            <w:noWrap/>
            <w:vAlign w:val="bottom"/>
            <w:hideMark/>
          </w:tcPr>
          <w:p w14:paraId="425C1C5E" w14:textId="77777777" w:rsidR="0082029B" w:rsidRPr="00371B26" w:rsidRDefault="0082029B" w:rsidP="00581146">
            <w:pPr>
              <w:widowControl/>
              <w:rPr>
                <w:rFonts w:asciiTheme="minorHAnsi" w:eastAsia="Times New Roman" w:hAnsiTheme="minorHAnsi" w:cstheme="minorHAnsi"/>
                <w:color w:val="auto"/>
                <w:sz w:val="18"/>
                <w:szCs w:val="18"/>
                <w:lang w:val="en-US"/>
              </w:rPr>
            </w:pPr>
          </w:p>
        </w:tc>
        <w:tc>
          <w:tcPr>
            <w:tcW w:w="8647" w:type="dxa"/>
            <w:gridSpan w:val="3"/>
            <w:noWrap/>
            <w:vAlign w:val="center"/>
            <w:hideMark/>
          </w:tcPr>
          <w:p w14:paraId="1CF3C51E" w14:textId="5097CADA" w:rsidR="0082029B" w:rsidRPr="00371B26" w:rsidRDefault="0082029B" w:rsidP="00581146">
            <w:pPr>
              <w:widowControl/>
              <w:rPr>
                <w:rFonts w:asciiTheme="minorHAnsi" w:eastAsia="Times New Roman" w:hAnsiTheme="minorHAnsi" w:cstheme="minorHAnsi"/>
                <w:bCs/>
                <w:sz w:val="18"/>
                <w:szCs w:val="18"/>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color w:val="auto"/>
                <w:sz w:val="18"/>
                <w:szCs w:val="18"/>
              </w:rPr>
              <w:t xml:space="preserve"> </w:t>
            </w:r>
            <w:r w:rsidRPr="00371B26">
              <w:rPr>
                <w:rFonts w:asciiTheme="minorHAnsi" w:eastAsia="Times New Roman" w:hAnsiTheme="minorHAnsi" w:cstheme="minorHAnsi"/>
                <w:bCs/>
                <w:sz w:val="18"/>
                <w:szCs w:val="18"/>
              </w:rPr>
              <w:t>The system of dynamic procurement can be used by additional purchasers</w:t>
            </w:r>
          </w:p>
          <w:p w14:paraId="6A4DF02C" w14:textId="77777777" w:rsidR="0082029B" w:rsidRPr="00371B26" w:rsidRDefault="0082029B" w:rsidP="00581146">
            <w:pPr>
              <w:widowControl/>
              <w:rPr>
                <w:rFonts w:asciiTheme="minorHAnsi" w:eastAsia="Times New Roman" w:hAnsiTheme="minorHAnsi" w:cstheme="minorHAnsi"/>
                <w:color w:val="auto"/>
                <w:sz w:val="18"/>
                <w:szCs w:val="18"/>
                <w:lang w:val="en-US"/>
              </w:rPr>
            </w:pPr>
          </w:p>
          <w:p w14:paraId="4EDDD8F4" w14:textId="77777777" w:rsidR="0082029B" w:rsidRPr="00371B26" w:rsidRDefault="0082029B" w:rsidP="00581146">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In the case of Framework agreements - state the reasons for the duration exceeding four years:</w:t>
            </w:r>
          </w:p>
          <w:p w14:paraId="1E2BBBD2" w14:textId="47E16518" w:rsidR="0082029B" w:rsidRPr="00371B26" w:rsidRDefault="0082029B" w:rsidP="00581146">
            <w:pPr>
              <w:widowControl/>
              <w:rPr>
                <w:rFonts w:asciiTheme="minorHAnsi" w:eastAsia="Times New Roman" w:hAnsiTheme="minorHAnsi" w:cstheme="minorHAnsi"/>
                <w:color w:val="auto"/>
                <w:sz w:val="18"/>
                <w:szCs w:val="18"/>
                <w:lang w:val="en-US"/>
              </w:rPr>
            </w:pPr>
          </w:p>
        </w:tc>
      </w:tr>
      <w:tr w:rsidR="006A45E2" w:rsidRPr="00371B26" w14:paraId="36C10FB7" w14:textId="77777777" w:rsidTr="00E52C3F">
        <w:trPr>
          <w:trHeight w:val="311"/>
        </w:trPr>
        <w:tc>
          <w:tcPr>
            <w:tcW w:w="1418" w:type="dxa"/>
            <w:noWrap/>
            <w:vAlign w:val="center"/>
            <w:hideMark/>
          </w:tcPr>
          <w:p w14:paraId="60847AE1" w14:textId="0A5B8993" w:rsidR="006A45E2" w:rsidRPr="00371B26" w:rsidRDefault="006A45E2"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lastRenderedPageBreak/>
              <w:t>IV. 1.4</w:t>
            </w:r>
            <w:r w:rsidR="00E138FD"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63044B13" w14:textId="3E3DC9D7" w:rsidR="006A45E2" w:rsidRPr="00371B26" w:rsidRDefault="006A45E2" w:rsidP="003C7950">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sz w:val="18"/>
                <w:szCs w:val="18"/>
                <w:lang w:val="en-US"/>
              </w:rPr>
              <w:t>Data on the reduced number of offers or solutions during negotiations or dialogues</w:t>
            </w:r>
          </w:p>
        </w:tc>
      </w:tr>
      <w:tr w:rsidR="006A45E2" w:rsidRPr="00371B26" w14:paraId="6C6FD48D" w14:textId="77777777" w:rsidTr="00E52C3F">
        <w:trPr>
          <w:trHeight w:val="311"/>
        </w:trPr>
        <w:tc>
          <w:tcPr>
            <w:tcW w:w="1418" w:type="dxa"/>
            <w:noWrap/>
            <w:vAlign w:val="center"/>
            <w:hideMark/>
          </w:tcPr>
          <w:p w14:paraId="2E84550E" w14:textId="64FD23F0" w:rsidR="006A45E2" w:rsidRPr="00371B26" w:rsidRDefault="006A45E2" w:rsidP="00581146">
            <w:pPr>
              <w:widowControl/>
              <w:rPr>
                <w:rFonts w:asciiTheme="minorHAnsi" w:eastAsia="Times New Roman" w:hAnsiTheme="minorHAnsi" w:cstheme="minorHAnsi"/>
                <w:color w:val="auto"/>
                <w:sz w:val="18"/>
                <w:szCs w:val="18"/>
                <w:lang w:val="en-US"/>
              </w:rPr>
            </w:pPr>
          </w:p>
        </w:tc>
        <w:tc>
          <w:tcPr>
            <w:tcW w:w="8647" w:type="dxa"/>
            <w:gridSpan w:val="3"/>
            <w:vAlign w:val="center"/>
          </w:tcPr>
          <w:p w14:paraId="372DA06A" w14:textId="4B908E77" w:rsidR="006A45E2" w:rsidRPr="00371B26" w:rsidRDefault="006A45E2" w:rsidP="003C7950">
            <w:pPr>
              <w:widowControl/>
              <w:ind w:left="309" w:hanging="425"/>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   </w:t>
            </w:r>
            <w:r w:rsidR="003C7950"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color w:val="auto"/>
                <w:sz w:val="18"/>
                <w:szCs w:val="18"/>
              </w:rPr>
              <w:t xml:space="preserve">Using successive stages to gradually reduce the number of offers to be negotiated </w:t>
            </w:r>
            <w:r w:rsidR="003C7950" w:rsidRPr="00371B26">
              <w:rPr>
                <w:rFonts w:asciiTheme="minorHAnsi" w:eastAsia="Times New Roman" w:hAnsiTheme="minorHAnsi" w:cstheme="minorHAnsi"/>
                <w:color w:val="auto"/>
                <w:sz w:val="18"/>
                <w:szCs w:val="18"/>
              </w:rPr>
              <w:t>or solutions</w:t>
            </w:r>
            <w:r w:rsidRPr="00371B26">
              <w:rPr>
                <w:rFonts w:asciiTheme="minorHAnsi" w:eastAsia="Times New Roman" w:hAnsiTheme="minorHAnsi" w:cstheme="minorHAnsi"/>
                <w:color w:val="auto"/>
                <w:sz w:val="18"/>
                <w:szCs w:val="18"/>
              </w:rPr>
              <w:t xml:space="preserve"> to be discussed</w:t>
            </w:r>
          </w:p>
        </w:tc>
      </w:tr>
      <w:tr w:rsidR="006A45E2" w:rsidRPr="00371B26" w14:paraId="440AFD84" w14:textId="77777777" w:rsidTr="00E52C3F">
        <w:trPr>
          <w:trHeight w:val="311"/>
        </w:trPr>
        <w:tc>
          <w:tcPr>
            <w:tcW w:w="1418" w:type="dxa"/>
            <w:noWrap/>
            <w:vAlign w:val="center"/>
            <w:hideMark/>
          </w:tcPr>
          <w:p w14:paraId="193A2175" w14:textId="0ACAB3A8" w:rsidR="006A45E2" w:rsidRPr="00371B26" w:rsidRDefault="006A45E2"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IV. 1.5</w:t>
            </w:r>
            <w:r w:rsidR="00E138FD"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18D87B9D" w14:textId="54DA6A44" w:rsidR="006A45E2" w:rsidRPr="00371B26" w:rsidRDefault="006A45E2" w:rsidP="00581146">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sz w:val="18"/>
                <w:szCs w:val="18"/>
                <w:lang w:val="en-US"/>
              </w:rPr>
              <w:t>Data on negotiations (only in case of competitive procedures with negotiation)</w:t>
            </w:r>
          </w:p>
        </w:tc>
      </w:tr>
      <w:tr w:rsidR="006A45E2" w:rsidRPr="00371B26" w14:paraId="5BA41F4D" w14:textId="77777777" w:rsidTr="00E52C3F">
        <w:trPr>
          <w:trHeight w:val="311"/>
        </w:trPr>
        <w:tc>
          <w:tcPr>
            <w:tcW w:w="1418" w:type="dxa"/>
            <w:noWrap/>
            <w:vAlign w:val="center"/>
            <w:hideMark/>
          </w:tcPr>
          <w:p w14:paraId="47D546B6" w14:textId="6AFA738D" w:rsidR="006A45E2" w:rsidRPr="00371B26" w:rsidRDefault="006A45E2" w:rsidP="00581146">
            <w:pPr>
              <w:widowControl/>
              <w:rPr>
                <w:rFonts w:asciiTheme="minorHAnsi" w:eastAsia="Times New Roman" w:hAnsiTheme="minorHAnsi" w:cstheme="minorHAnsi"/>
                <w:color w:val="auto"/>
                <w:sz w:val="18"/>
                <w:szCs w:val="18"/>
                <w:lang w:val="en-US"/>
              </w:rPr>
            </w:pPr>
          </w:p>
        </w:tc>
        <w:tc>
          <w:tcPr>
            <w:tcW w:w="8647" w:type="dxa"/>
            <w:gridSpan w:val="3"/>
            <w:vAlign w:val="center"/>
          </w:tcPr>
          <w:p w14:paraId="34D1472B" w14:textId="021D34EB" w:rsidR="006A45E2" w:rsidRPr="00371B26" w:rsidRDefault="006A45E2" w:rsidP="003C7950">
            <w:pPr>
              <w:widowControl/>
              <w:ind w:left="309" w:hanging="309"/>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   </w:t>
            </w:r>
            <w:r w:rsidRPr="00371B26">
              <w:rPr>
                <w:rFonts w:asciiTheme="minorHAnsi" w:eastAsia="Times New Roman" w:hAnsiTheme="minorHAnsi" w:cstheme="minorHAnsi"/>
                <w:color w:val="auto"/>
                <w:sz w:val="18"/>
                <w:szCs w:val="18"/>
              </w:rPr>
              <w:t>The contracting authority reserves the right to award the contract based on initial offers without negotiation</w:t>
            </w:r>
          </w:p>
        </w:tc>
      </w:tr>
      <w:tr w:rsidR="006A45E2" w:rsidRPr="00371B26" w14:paraId="1AA26FEC" w14:textId="77777777" w:rsidTr="00E52C3F">
        <w:trPr>
          <w:trHeight w:val="311"/>
        </w:trPr>
        <w:tc>
          <w:tcPr>
            <w:tcW w:w="1418" w:type="dxa"/>
            <w:noWrap/>
            <w:vAlign w:val="center"/>
            <w:hideMark/>
          </w:tcPr>
          <w:p w14:paraId="4251AF47" w14:textId="752DD111" w:rsidR="006A45E2" w:rsidRPr="00371B26" w:rsidRDefault="006A45E2"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IV. 1.6</w:t>
            </w:r>
            <w:r w:rsidR="0065310F" w:rsidRPr="00371B26">
              <w:rPr>
                <w:rFonts w:asciiTheme="minorHAnsi" w:eastAsia="Times New Roman" w:hAnsiTheme="minorHAnsi" w:cstheme="minorHAnsi"/>
                <w:b/>
                <w:bCs/>
                <w:sz w:val="18"/>
                <w:szCs w:val="18"/>
              </w:rPr>
              <w:t>)</w:t>
            </w:r>
          </w:p>
        </w:tc>
        <w:tc>
          <w:tcPr>
            <w:tcW w:w="8647" w:type="dxa"/>
            <w:gridSpan w:val="3"/>
            <w:noWrap/>
            <w:vAlign w:val="bottom"/>
            <w:hideMark/>
          </w:tcPr>
          <w:p w14:paraId="75FD89F5" w14:textId="336A75B3" w:rsidR="006A45E2" w:rsidRPr="00371B26" w:rsidRDefault="006A45E2"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sz w:val="18"/>
                <w:szCs w:val="18"/>
                <w:lang w:val="en-US"/>
              </w:rPr>
              <w:t>Data on electronic bidding</w:t>
            </w:r>
          </w:p>
        </w:tc>
      </w:tr>
      <w:tr w:rsidR="00D108AF" w:rsidRPr="00371B26" w14:paraId="1CE3BCF0" w14:textId="77777777" w:rsidTr="00E52C3F">
        <w:trPr>
          <w:trHeight w:val="632"/>
        </w:trPr>
        <w:tc>
          <w:tcPr>
            <w:tcW w:w="1418" w:type="dxa"/>
            <w:noWrap/>
            <w:vAlign w:val="center"/>
          </w:tcPr>
          <w:p w14:paraId="75935FA3" w14:textId="19BE7803" w:rsidR="00D108AF" w:rsidRPr="00371B26" w:rsidRDefault="00D108AF" w:rsidP="00581146">
            <w:pPr>
              <w:widowControl/>
              <w:rPr>
                <w:rFonts w:asciiTheme="minorHAnsi" w:eastAsia="Times New Roman" w:hAnsiTheme="minorHAnsi" w:cstheme="minorHAnsi"/>
                <w:color w:val="auto"/>
                <w:sz w:val="18"/>
                <w:szCs w:val="18"/>
                <w:lang w:val="en-US"/>
              </w:rPr>
            </w:pPr>
          </w:p>
        </w:tc>
        <w:tc>
          <w:tcPr>
            <w:tcW w:w="8647" w:type="dxa"/>
            <w:gridSpan w:val="3"/>
            <w:vAlign w:val="center"/>
          </w:tcPr>
          <w:p w14:paraId="727962D2" w14:textId="35D0F4D2" w:rsidR="00D108AF" w:rsidRPr="00371B26" w:rsidRDefault="00D108AF" w:rsidP="00581146">
            <w:pPr>
              <w:widowControl/>
              <w:rPr>
                <w:rFonts w:asciiTheme="minorHAnsi" w:eastAsia="Times New Roman" w:hAnsiTheme="minorHAnsi" w:cstheme="minorHAnsi"/>
                <w:sz w:val="18"/>
                <w:szCs w:val="18"/>
              </w:rPr>
            </w:pPr>
            <w:r w:rsidRPr="00371B26">
              <w:rPr>
                <w:rFonts w:asciiTheme="minorHAnsi" w:eastAsia="Times New Roman" w:hAnsiTheme="minorHAnsi" w:cstheme="minorHAnsi"/>
                <w:sz w:val="18"/>
                <w:szCs w:val="18"/>
              </w:rPr>
              <w:t>□      An electronic auction will be conducted</w:t>
            </w:r>
          </w:p>
          <w:p w14:paraId="2C4CF0BC" w14:textId="77777777" w:rsidR="00D108AF" w:rsidRPr="00371B26" w:rsidRDefault="00D108AF" w:rsidP="00581146">
            <w:pPr>
              <w:widowControl/>
              <w:rPr>
                <w:rFonts w:asciiTheme="minorHAnsi" w:eastAsia="Times New Roman" w:hAnsiTheme="minorHAnsi" w:cstheme="minorHAnsi"/>
                <w:b/>
                <w:bCs/>
                <w:sz w:val="18"/>
                <w:szCs w:val="18"/>
              </w:rPr>
            </w:pPr>
          </w:p>
          <w:p w14:paraId="13CC3A42" w14:textId="0A978942" w:rsidR="00D108AF" w:rsidRPr="00371B26" w:rsidRDefault="00D108AF"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Additional data about electronic bidding</w:t>
            </w:r>
          </w:p>
        </w:tc>
      </w:tr>
      <w:tr w:rsidR="00A05645" w:rsidRPr="00371B26" w14:paraId="4E79805E" w14:textId="77777777" w:rsidTr="006962AC">
        <w:trPr>
          <w:trHeight w:val="311"/>
        </w:trPr>
        <w:tc>
          <w:tcPr>
            <w:tcW w:w="10065" w:type="dxa"/>
            <w:gridSpan w:val="4"/>
            <w:noWrap/>
            <w:vAlign w:val="center"/>
            <w:hideMark/>
          </w:tcPr>
          <w:p w14:paraId="60E0D8E0" w14:textId="77777777" w:rsidR="00192A55" w:rsidRPr="00371B26" w:rsidRDefault="00192A55" w:rsidP="00581146">
            <w:pPr>
              <w:widowControl/>
              <w:rPr>
                <w:rFonts w:asciiTheme="minorHAnsi" w:eastAsia="Times New Roman" w:hAnsiTheme="minorHAnsi" w:cstheme="minorHAnsi"/>
                <w:b/>
                <w:bCs/>
                <w:sz w:val="18"/>
                <w:szCs w:val="18"/>
              </w:rPr>
            </w:pPr>
            <w:bookmarkStart w:id="5" w:name="RANGE!A22"/>
          </w:p>
          <w:p w14:paraId="6506BC7A" w14:textId="79BA7AB9" w:rsidR="00A05645" w:rsidRPr="00371B26" w:rsidRDefault="00E52C3F"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w:t>
            </w:r>
            <w:r w:rsidR="00A05645" w:rsidRPr="00371B26">
              <w:rPr>
                <w:rFonts w:asciiTheme="minorHAnsi" w:eastAsia="Times New Roman" w:hAnsiTheme="minorHAnsi" w:cstheme="minorHAnsi"/>
                <w:b/>
                <w:bCs/>
                <w:sz w:val="18"/>
                <w:szCs w:val="18"/>
              </w:rPr>
              <w:t>V</w:t>
            </w:r>
            <w:r w:rsidR="00E25DAF" w:rsidRPr="00371B26">
              <w:rPr>
                <w:rFonts w:asciiTheme="minorHAnsi" w:eastAsia="Times New Roman" w:hAnsiTheme="minorHAnsi" w:cstheme="minorHAnsi"/>
                <w:b/>
                <w:bCs/>
                <w:sz w:val="18"/>
                <w:szCs w:val="18"/>
              </w:rPr>
              <w:t>. 2)</w:t>
            </w:r>
            <w:r w:rsidR="00A05645" w:rsidRPr="00371B26">
              <w:rPr>
                <w:rFonts w:asciiTheme="minorHAnsi" w:eastAsia="Times New Roman" w:hAnsiTheme="minorHAnsi" w:cstheme="minorHAnsi"/>
                <w:b/>
                <w:bCs/>
                <w:sz w:val="18"/>
                <w:szCs w:val="18"/>
              </w:rPr>
              <w:t xml:space="preserve"> </w:t>
            </w:r>
            <w:r w:rsidR="009D7DC4" w:rsidRPr="00371B26">
              <w:rPr>
                <w:rFonts w:asciiTheme="minorHAnsi" w:eastAsia="Times New Roman" w:hAnsiTheme="minorHAnsi" w:cstheme="minorHAnsi"/>
                <w:b/>
                <w:bCs/>
                <w:sz w:val="18"/>
                <w:szCs w:val="18"/>
              </w:rPr>
              <w:t>Administration</w:t>
            </w:r>
            <w:r w:rsidR="00A05645" w:rsidRPr="00371B26">
              <w:rPr>
                <w:rFonts w:asciiTheme="minorHAnsi" w:eastAsia="Times New Roman" w:hAnsiTheme="minorHAnsi" w:cstheme="minorHAnsi"/>
                <w:b/>
                <w:bCs/>
                <w:sz w:val="18"/>
                <w:szCs w:val="18"/>
              </w:rPr>
              <w:t xml:space="preserve"> data</w:t>
            </w:r>
            <w:bookmarkEnd w:id="5"/>
          </w:p>
        </w:tc>
      </w:tr>
      <w:tr w:rsidR="009D7DC4" w:rsidRPr="00371B26" w14:paraId="45724425" w14:textId="77777777" w:rsidTr="006962AC">
        <w:trPr>
          <w:trHeight w:val="311"/>
        </w:trPr>
        <w:tc>
          <w:tcPr>
            <w:tcW w:w="1418" w:type="dxa"/>
            <w:noWrap/>
            <w:vAlign w:val="center"/>
          </w:tcPr>
          <w:p w14:paraId="2B5458F3" w14:textId="5F74384B" w:rsidR="009D7DC4" w:rsidRPr="00371B26" w:rsidRDefault="009D7DC4" w:rsidP="00581146">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IV. 2.1</w:t>
            </w:r>
            <w:r w:rsidR="00E368DB" w:rsidRPr="00371B26">
              <w:rPr>
                <w:rFonts w:asciiTheme="minorHAnsi" w:eastAsia="Times New Roman" w:hAnsiTheme="minorHAnsi" w:cstheme="minorHAnsi"/>
                <w:b/>
                <w:bCs/>
                <w:sz w:val="18"/>
                <w:szCs w:val="18"/>
              </w:rPr>
              <w:t>)</w:t>
            </w:r>
          </w:p>
        </w:tc>
        <w:tc>
          <w:tcPr>
            <w:tcW w:w="8647" w:type="dxa"/>
            <w:gridSpan w:val="3"/>
            <w:vAlign w:val="center"/>
          </w:tcPr>
          <w:p w14:paraId="0AA51721" w14:textId="77777777" w:rsidR="009D7DC4" w:rsidRPr="00371B26" w:rsidRDefault="009D7DC4" w:rsidP="00581146">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Previously published advertisements related to this procedure</w:t>
            </w:r>
          </w:p>
          <w:p w14:paraId="4910EA49" w14:textId="50739333" w:rsidR="009D7DC4" w:rsidRPr="00371B26" w:rsidRDefault="009D7DC4" w:rsidP="00581146">
            <w:pPr>
              <w:widowControl/>
              <w:rPr>
                <w:rFonts w:asciiTheme="minorHAnsi" w:eastAsia="Times New Roman" w:hAnsiTheme="minorHAnsi" w:cstheme="minorHAnsi"/>
                <w:bCs/>
                <w:sz w:val="18"/>
                <w:szCs w:val="18"/>
              </w:rPr>
            </w:pPr>
            <w:r w:rsidRPr="00371B26">
              <w:rPr>
                <w:rFonts w:asciiTheme="minorHAnsi" w:eastAsia="Times New Roman" w:hAnsiTheme="minorHAnsi" w:cstheme="minorHAnsi"/>
                <w:bCs/>
                <w:sz w:val="18"/>
                <w:szCs w:val="18"/>
              </w:rPr>
              <w:t>no. of advertising on the Public Procurement Portal</w:t>
            </w:r>
            <w:r w:rsidR="00E368DB" w:rsidRPr="00371B26">
              <w:rPr>
                <w:rFonts w:asciiTheme="minorHAnsi" w:eastAsia="Times New Roman" w:hAnsiTheme="minorHAnsi" w:cstheme="minorHAnsi"/>
                <w:bCs/>
                <w:sz w:val="18"/>
                <w:szCs w:val="18"/>
              </w:rPr>
              <w:t xml:space="preserve">: </w:t>
            </w:r>
            <w:r w:rsidR="0025183E" w:rsidRPr="00371B26">
              <w:rPr>
                <w:rFonts w:asciiTheme="minorHAnsi" w:eastAsia="Times New Roman" w:hAnsiTheme="minorHAnsi" w:cstheme="minorHAnsi"/>
                <w:bCs/>
                <w:sz w:val="18"/>
                <w:szCs w:val="18"/>
              </w:rPr>
              <w:t>____</w:t>
            </w:r>
          </w:p>
          <w:p w14:paraId="5DCE1115" w14:textId="4A23377C" w:rsidR="009D7DC4" w:rsidRPr="00371B26" w:rsidRDefault="009D7DC4" w:rsidP="003C7950">
            <w:pPr>
              <w:widowControl/>
              <w:jc w:val="both"/>
              <w:rPr>
                <w:rFonts w:asciiTheme="minorHAnsi" w:eastAsia="Times New Roman" w:hAnsiTheme="minorHAnsi" w:cstheme="minorHAnsi"/>
                <w:bCs/>
                <w:i/>
                <w:iCs/>
                <w:sz w:val="18"/>
                <w:szCs w:val="18"/>
              </w:rPr>
            </w:pPr>
            <w:r w:rsidRPr="00371B26">
              <w:rPr>
                <w:rFonts w:asciiTheme="minorHAnsi" w:eastAsia="Times New Roman" w:hAnsiTheme="minorHAnsi" w:cstheme="minorHAnsi"/>
                <w:bCs/>
                <w:i/>
                <w:iCs/>
                <w:sz w:val="18"/>
                <w:szCs w:val="18"/>
              </w:rPr>
              <w:t>(</w:t>
            </w:r>
            <w:r w:rsidR="003C7950" w:rsidRPr="00371B26">
              <w:rPr>
                <w:rFonts w:asciiTheme="minorHAnsi" w:eastAsia="Times New Roman" w:hAnsiTheme="minorHAnsi" w:cstheme="minorHAnsi"/>
                <w:bCs/>
                <w:i/>
                <w:iCs/>
                <w:sz w:val="18"/>
                <w:szCs w:val="18"/>
              </w:rPr>
              <w:t>One</w:t>
            </w:r>
            <w:r w:rsidRPr="00371B26">
              <w:rPr>
                <w:rFonts w:asciiTheme="minorHAnsi" w:eastAsia="Times New Roman" w:hAnsiTheme="minorHAnsi" w:cstheme="minorHAnsi"/>
                <w:bCs/>
                <w:i/>
                <w:iCs/>
                <w:sz w:val="18"/>
                <w:szCs w:val="18"/>
              </w:rPr>
              <w:t xml:space="preserve"> of the following: Prior information notice, Notice on the profile of the Contracting authority)</w:t>
            </w:r>
          </w:p>
        </w:tc>
      </w:tr>
      <w:tr w:rsidR="009D7DC4" w:rsidRPr="00371B26" w14:paraId="4A5B9D96" w14:textId="77777777" w:rsidTr="006962AC">
        <w:trPr>
          <w:trHeight w:val="311"/>
        </w:trPr>
        <w:tc>
          <w:tcPr>
            <w:tcW w:w="1418" w:type="dxa"/>
            <w:noWrap/>
            <w:vAlign w:val="center"/>
          </w:tcPr>
          <w:p w14:paraId="5F908BAF" w14:textId="4CED1C01" w:rsidR="009D7DC4" w:rsidRPr="00371B26" w:rsidRDefault="009D7DC4" w:rsidP="00581146">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IV. 2.2</w:t>
            </w:r>
            <w:r w:rsidR="002A7F92" w:rsidRPr="00371B26">
              <w:rPr>
                <w:rFonts w:asciiTheme="minorHAnsi" w:eastAsia="Times New Roman" w:hAnsiTheme="minorHAnsi" w:cstheme="minorHAnsi"/>
                <w:b/>
                <w:bCs/>
                <w:sz w:val="18"/>
                <w:szCs w:val="18"/>
              </w:rPr>
              <w:t>)</w:t>
            </w:r>
          </w:p>
        </w:tc>
        <w:tc>
          <w:tcPr>
            <w:tcW w:w="8647" w:type="dxa"/>
            <w:gridSpan w:val="3"/>
            <w:vAlign w:val="center"/>
          </w:tcPr>
          <w:p w14:paraId="38BE8E45" w14:textId="77777777" w:rsidR="009D7DC4" w:rsidRPr="00371B26" w:rsidRDefault="009D7DC4" w:rsidP="00581146">
            <w:pPr>
              <w:widowControl/>
              <w:rPr>
                <w:rFonts w:asciiTheme="minorHAnsi" w:eastAsia="Times New Roman" w:hAnsiTheme="minorHAnsi" w:cstheme="minorHAnsi"/>
                <w:b/>
                <w:bCs/>
                <w:sz w:val="18"/>
                <w:szCs w:val="18"/>
              </w:rPr>
            </w:pPr>
            <w:r w:rsidRPr="00371B26">
              <w:rPr>
                <w:rFonts w:asciiTheme="minorHAnsi" w:eastAsia="Times New Roman" w:hAnsiTheme="minorHAnsi" w:cstheme="minorHAnsi"/>
                <w:b/>
                <w:bCs/>
                <w:sz w:val="18"/>
                <w:szCs w:val="18"/>
              </w:rPr>
              <w:t xml:space="preserve">Deadline for bid or application submitting </w:t>
            </w:r>
          </w:p>
          <w:p w14:paraId="711EEC49" w14:textId="2DDEEE79" w:rsidR="00CE6BA5" w:rsidRPr="00F81B26" w:rsidRDefault="00CE6BA5" w:rsidP="00581146">
            <w:pPr>
              <w:widowControl/>
              <w:rPr>
                <w:rFonts w:asciiTheme="minorHAnsi" w:eastAsia="Times New Roman" w:hAnsiTheme="minorHAnsi" w:cstheme="minorHAnsi"/>
                <w:b/>
                <w:bCs/>
                <w:sz w:val="18"/>
                <w:szCs w:val="18"/>
                <w:lang w:val="sr-Cyrl-RS"/>
              </w:rPr>
            </w:pPr>
            <w:r w:rsidRPr="00113B49">
              <w:rPr>
                <w:rFonts w:asciiTheme="minorHAnsi" w:eastAsia="Times New Roman" w:hAnsiTheme="minorHAnsi" w:cstheme="minorHAnsi"/>
                <w:b/>
                <w:bCs/>
                <w:color w:val="auto"/>
                <w:sz w:val="18"/>
                <w:szCs w:val="18"/>
              </w:rPr>
              <w:t>Date:</w:t>
            </w:r>
            <w:r w:rsidR="001763BE" w:rsidRPr="00113B49">
              <w:rPr>
                <w:rFonts w:asciiTheme="minorHAnsi" w:eastAsia="Times New Roman" w:hAnsiTheme="minorHAnsi" w:cstheme="minorHAnsi"/>
                <w:b/>
                <w:bCs/>
                <w:color w:val="auto"/>
                <w:sz w:val="18"/>
                <w:szCs w:val="18"/>
              </w:rPr>
              <w:t xml:space="preserve"> </w:t>
            </w:r>
            <w:r w:rsidR="00F22B0A">
              <w:rPr>
                <w:rFonts w:asciiTheme="minorHAnsi" w:eastAsia="Times New Roman" w:hAnsiTheme="minorHAnsi" w:cstheme="minorHAnsi"/>
                <w:b/>
                <w:bCs/>
                <w:color w:val="auto"/>
                <w:sz w:val="18"/>
                <w:szCs w:val="18"/>
                <w:lang w:val="sr-Latn-ME"/>
              </w:rPr>
              <w:t>01.12.2026</w:t>
            </w:r>
            <w:r w:rsidRPr="00113B49">
              <w:rPr>
                <w:rFonts w:asciiTheme="minorHAnsi" w:eastAsia="Times New Roman" w:hAnsiTheme="minorHAnsi" w:cstheme="minorHAnsi"/>
                <w:b/>
                <w:bCs/>
                <w:color w:val="auto"/>
                <w:sz w:val="18"/>
                <w:szCs w:val="18"/>
              </w:rPr>
              <w:t xml:space="preserve">          Local time: </w:t>
            </w:r>
            <w:r w:rsidR="00F22B0A">
              <w:rPr>
                <w:rFonts w:asciiTheme="minorHAnsi" w:eastAsia="Times New Roman" w:hAnsiTheme="minorHAnsi" w:cstheme="minorHAnsi"/>
                <w:b/>
                <w:bCs/>
                <w:color w:val="auto"/>
                <w:sz w:val="18"/>
                <w:szCs w:val="18"/>
              </w:rPr>
              <w:t>12,00</w:t>
            </w:r>
          </w:p>
        </w:tc>
      </w:tr>
      <w:tr w:rsidR="009D7DC4" w:rsidRPr="00371B26" w14:paraId="15D78BAD" w14:textId="77777777" w:rsidTr="00E52C3F">
        <w:trPr>
          <w:trHeight w:val="813"/>
        </w:trPr>
        <w:tc>
          <w:tcPr>
            <w:tcW w:w="1418" w:type="dxa"/>
            <w:noWrap/>
            <w:vAlign w:val="center"/>
            <w:hideMark/>
          </w:tcPr>
          <w:p w14:paraId="0AA354CB" w14:textId="25FB2F2D" w:rsidR="009D7DC4" w:rsidRPr="00371B26" w:rsidRDefault="009D7DC4"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IV. 2.3</w:t>
            </w:r>
            <w:r w:rsidR="00124E6E" w:rsidRPr="00371B26">
              <w:rPr>
                <w:rFonts w:asciiTheme="minorHAnsi" w:eastAsia="Times New Roman" w:hAnsiTheme="minorHAnsi" w:cstheme="minorHAnsi"/>
                <w:b/>
                <w:bCs/>
                <w:sz w:val="18"/>
                <w:szCs w:val="18"/>
              </w:rPr>
              <w:t>)</w:t>
            </w:r>
          </w:p>
          <w:p w14:paraId="263E6D24" w14:textId="36F8998F" w:rsidR="009D7DC4" w:rsidRPr="00371B26" w:rsidRDefault="009D7DC4"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45F45B3A" w14:textId="77777777" w:rsidR="009D7DC4" w:rsidRPr="00371B26" w:rsidRDefault="009D7DC4" w:rsidP="00581146">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
                <w:sz w:val="18"/>
                <w:szCs w:val="18"/>
                <w:lang w:val="en-US"/>
              </w:rPr>
              <w:t>Tentative date for sending invitations to submit bids or to participate in dialogue or negotiation to selected candidates</w:t>
            </w:r>
          </w:p>
          <w:p w14:paraId="43EDD37F" w14:textId="4A5C9005" w:rsidR="009D7DC4" w:rsidRPr="00371B26" w:rsidRDefault="009D7DC4" w:rsidP="00581146">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bCs/>
                <w:sz w:val="18"/>
                <w:szCs w:val="18"/>
              </w:rPr>
              <w:t>Date:</w:t>
            </w:r>
          </w:p>
        </w:tc>
      </w:tr>
      <w:tr w:rsidR="006A45E2" w:rsidRPr="00371B26" w14:paraId="586A74DE" w14:textId="77777777" w:rsidTr="00E52C3F">
        <w:trPr>
          <w:trHeight w:val="311"/>
        </w:trPr>
        <w:tc>
          <w:tcPr>
            <w:tcW w:w="1418" w:type="dxa"/>
            <w:noWrap/>
            <w:vAlign w:val="center"/>
            <w:hideMark/>
          </w:tcPr>
          <w:p w14:paraId="004B1F56" w14:textId="2BE7220E" w:rsidR="006A45E2" w:rsidRPr="00371B26" w:rsidRDefault="006A45E2"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IV. 2.4</w:t>
            </w:r>
            <w:r w:rsidR="00124E6E"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1B212F5A" w14:textId="2DDCDFCC" w:rsidR="00E25DAF" w:rsidRPr="00371B26" w:rsidRDefault="006A45E2" w:rsidP="00581146">
            <w:pPr>
              <w:widowControl/>
              <w:rPr>
                <w:rFonts w:asciiTheme="minorHAnsi" w:eastAsia="Times New Roman" w:hAnsiTheme="minorHAnsi" w:cstheme="minorHAnsi"/>
                <w:b/>
                <w:sz w:val="18"/>
                <w:szCs w:val="18"/>
                <w:lang w:val="en-US"/>
              </w:rPr>
            </w:pPr>
            <w:r w:rsidRPr="00371B26">
              <w:rPr>
                <w:rFonts w:asciiTheme="minorHAnsi" w:eastAsia="Times New Roman" w:hAnsiTheme="minorHAnsi" w:cstheme="minorHAnsi"/>
                <w:bCs/>
                <w:sz w:val="18"/>
                <w:szCs w:val="18"/>
                <w:lang w:val="en-US"/>
              </w:rPr>
              <w:t>Languages on which bids or applications can be submitted:</w:t>
            </w:r>
            <w:r w:rsidRPr="00371B26">
              <w:rPr>
                <w:rFonts w:asciiTheme="minorHAnsi" w:eastAsia="Times New Roman" w:hAnsiTheme="minorHAnsi" w:cstheme="minorHAnsi"/>
                <w:b/>
                <w:sz w:val="18"/>
                <w:szCs w:val="18"/>
                <w:lang w:val="en-US"/>
              </w:rPr>
              <w:t xml:space="preserve"> Serbian</w:t>
            </w:r>
          </w:p>
          <w:p w14:paraId="0D8254BA" w14:textId="77777777" w:rsidR="00E25DAF" w:rsidRPr="00371B26" w:rsidRDefault="00E25DAF" w:rsidP="00581146">
            <w:pPr>
              <w:widowControl/>
              <w:rPr>
                <w:rFonts w:asciiTheme="minorHAnsi" w:eastAsia="Times New Roman" w:hAnsiTheme="minorHAnsi" w:cstheme="minorHAnsi"/>
                <w:b/>
                <w:sz w:val="18"/>
                <w:szCs w:val="18"/>
                <w:lang w:val="en-US"/>
              </w:rPr>
            </w:pPr>
          </w:p>
          <w:p w14:paraId="190E65F7" w14:textId="0067E4CA" w:rsidR="006A45E2" w:rsidRPr="00371B26" w:rsidRDefault="00E25DAF" w:rsidP="00581146">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sz w:val="18"/>
                <w:szCs w:val="18"/>
                <w:lang w:val="en-US"/>
              </w:rPr>
              <w:t xml:space="preserve">                                                                                                </w:t>
            </w:r>
            <w:r w:rsidR="00A57088">
              <w:rPr>
                <w:rFonts w:asciiTheme="minorHAnsi" w:eastAsia="Times New Roman" w:hAnsiTheme="minorHAnsi" w:cstheme="minorHAnsi"/>
                <w:b/>
                <w:sz w:val="18"/>
                <w:szCs w:val="18"/>
                <w:lang w:val="en-US"/>
              </w:rPr>
              <w:t xml:space="preserve">         </w:t>
            </w:r>
            <w:r w:rsidR="00CE6BA5" w:rsidRPr="00371B26">
              <w:rPr>
                <w:rFonts w:asciiTheme="minorHAnsi" w:eastAsia="Times New Roman" w:hAnsiTheme="minorHAnsi" w:cstheme="minorHAnsi"/>
                <w:b/>
                <w:sz w:val="18"/>
                <w:szCs w:val="18"/>
                <w:lang w:val="en-US"/>
              </w:rPr>
              <w:t>English</w:t>
            </w:r>
            <w:r w:rsidR="00E33543">
              <w:rPr>
                <w:rFonts w:asciiTheme="minorHAnsi" w:eastAsia="Times New Roman" w:hAnsiTheme="minorHAnsi" w:cstheme="minorHAnsi"/>
                <w:b/>
                <w:sz w:val="18"/>
                <w:szCs w:val="18"/>
                <w:lang w:val="en-US"/>
              </w:rPr>
              <w:t>-English</w:t>
            </w:r>
          </w:p>
        </w:tc>
      </w:tr>
      <w:tr w:rsidR="00A05645" w:rsidRPr="00371B26" w14:paraId="4B28BA05" w14:textId="77777777" w:rsidTr="00E52C3F">
        <w:trPr>
          <w:trHeight w:val="311"/>
        </w:trPr>
        <w:tc>
          <w:tcPr>
            <w:tcW w:w="1418" w:type="dxa"/>
            <w:noWrap/>
            <w:vAlign w:val="center"/>
            <w:hideMark/>
          </w:tcPr>
          <w:p w14:paraId="171B6BEB" w14:textId="749B3C1F" w:rsidR="00A05645" w:rsidRPr="00371B26" w:rsidRDefault="00A0564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IV. 2.</w:t>
            </w:r>
            <w:r w:rsidR="00CE6BA5" w:rsidRPr="00371B26">
              <w:rPr>
                <w:rFonts w:asciiTheme="minorHAnsi" w:eastAsia="Times New Roman" w:hAnsiTheme="minorHAnsi" w:cstheme="minorHAnsi"/>
                <w:b/>
                <w:bCs/>
                <w:sz w:val="18"/>
                <w:szCs w:val="18"/>
              </w:rPr>
              <w:t>6</w:t>
            </w:r>
            <w:r w:rsidR="00124E6E"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vAlign w:val="center"/>
          </w:tcPr>
          <w:p w14:paraId="7FA07EAD" w14:textId="6F180AB1" w:rsidR="00A05645" w:rsidRPr="00371B26" w:rsidRDefault="00A0564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Minimum bid validity period</w:t>
            </w:r>
          </w:p>
        </w:tc>
      </w:tr>
      <w:tr w:rsidR="00A05645" w:rsidRPr="00371B26" w14:paraId="4D65B8C2" w14:textId="77777777" w:rsidTr="00E52C3F">
        <w:trPr>
          <w:trHeight w:val="311"/>
        </w:trPr>
        <w:tc>
          <w:tcPr>
            <w:tcW w:w="1418" w:type="dxa"/>
            <w:noWrap/>
            <w:vAlign w:val="center"/>
            <w:hideMark/>
          </w:tcPr>
          <w:p w14:paraId="59C627C4" w14:textId="7C329FBC" w:rsidR="00A05645" w:rsidRPr="00371B26" w:rsidRDefault="00A05645" w:rsidP="00581146">
            <w:pPr>
              <w:widowControl/>
              <w:rPr>
                <w:rFonts w:asciiTheme="minorHAnsi" w:eastAsia="Times New Roman" w:hAnsiTheme="minorHAnsi" w:cstheme="minorHAnsi"/>
                <w:color w:val="auto"/>
                <w:sz w:val="18"/>
                <w:szCs w:val="18"/>
                <w:lang w:val="en-US"/>
              </w:rPr>
            </w:pPr>
          </w:p>
        </w:tc>
        <w:tc>
          <w:tcPr>
            <w:tcW w:w="8647" w:type="dxa"/>
            <w:gridSpan w:val="3"/>
            <w:vAlign w:val="center"/>
          </w:tcPr>
          <w:p w14:paraId="5D8834FD" w14:textId="7D4BD641" w:rsidR="00A05645" w:rsidRPr="00371B26" w:rsidRDefault="00A05645" w:rsidP="00A05645">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rPr>
              <w:t xml:space="preserve">Bid must be valid </w:t>
            </w:r>
            <w:r w:rsidR="00FE5FEC" w:rsidRPr="00371B26">
              <w:rPr>
                <w:rFonts w:asciiTheme="minorHAnsi" w:eastAsia="Times New Roman" w:hAnsiTheme="minorHAnsi" w:cstheme="minorHAnsi"/>
                <w:b/>
                <w:bCs/>
                <w:sz w:val="18"/>
                <w:szCs w:val="18"/>
              </w:rPr>
              <w:t>90</w:t>
            </w:r>
            <w:r w:rsidRPr="00371B26">
              <w:rPr>
                <w:rFonts w:asciiTheme="minorHAnsi" w:eastAsia="Times New Roman" w:hAnsiTheme="minorHAnsi" w:cstheme="minorHAnsi"/>
                <w:sz w:val="18"/>
                <w:szCs w:val="18"/>
              </w:rPr>
              <w:t xml:space="preserve"> days counting from the date of bid opening</w:t>
            </w:r>
          </w:p>
        </w:tc>
      </w:tr>
      <w:tr w:rsidR="00A05645" w:rsidRPr="00371B26" w14:paraId="1AAAFBF4" w14:textId="77777777" w:rsidTr="00E52C3F">
        <w:trPr>
          <w:trHeight w:val="311"/>
        </w:trPr>
        <w:tc>
          <w:tcPr>
            <w:tcW w:w="1418" w:type="dxa"/>
            <w:noWrap/>
            <w:vAlign w:val="center"/>
            <w:hideMark/>
          </w:tcPr>
          <w:p w14:paraId="526DC510" w14:textId="45A38B07" w:rsidR="00A05645" w:rsidRPr="00371B26" w:rsidRDefault="00A05645"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IV. 2.7</w:t>
            </w:r>
            <w:r w:rsidR="009912DA"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4D85A22A" w14:textId="50ED4621" w:rsidR="00A05645" w:rsidRPr="00371B26" w:rsidRDefault="00A05645" w:rsidP="00581146">
            <w:pPr>
              <w:widowControl/>
              <w:rPr>
                <w:rFonts w:asciiTheme="minorHAnsi" w:eastAsia="Times New Roman" w:hAnsiTheme="minorHAnsi" w:cstheme="minorHAnsi"/>
                <w:b/>
                <w:color w:val="auto"/>
                <w:sz w:val="18"/>
                <w:szCs w:val="18"/>
                <w:lang w:val="en-US"/>
              </w:rPr>
            </w:pPr>
            <w:r w:rsidRPr="00371B26">
              <w:rPr>
                <w:rFonts w:asciiTheme="minorHAnsi" w:eastAsia="Times New Roman" w:hAnsiTheme="minorHAnsi" w:cstheme="minorHAnsi"/>
                <w:b/>
                <w:sz w:val="18"/>
                <w:szCs w:val="18"/>
                <w:lang w:val="en-US"/>
              </w:rPr>
              <w:t>Bid opening</w:t>
            </w:r>
          </w:p>
        </w:tc>
      </w:tr>
      <w:tr w:rsidR="00192A55" w:rsidRPr="00371B26" w14:paraId="75E8C6EC" w14:textId="77777777" w:rsidTr="00770F57">
        <w:trPr>
          <w:trHeight w:val="1257"/>
        </w:trPr>
        <w:tc>
          <w:tcPr>
            <w:tcW w:w="1418" w:type="dxa"/>
            <w:noWrap/>
            <w:vAlign w:val="center"/>
            <w:hideMark/>
          </w:tcPr>
          <w:p w14:paraId="50E10972" w14:textId="77777777" w:rsidR="00192A55" w:rsidRPr="00371B26" w:rsidRDefault="00192A5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             </w:t>
            </w:r>
          </w:p>
          <w:p w14:paraId="36135799" w14:textId="643446C2" w:rsidR="00192A55" w:rsidRPr="00371B26" w:rsidRDefault="00192A5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            </w:t>
            </w:r>
          </w:p>
        </w:tc>
        <w:tc>
          <w:tcPr>
            <w:tcW w:w="8647" w:type="dxa"/>
            <w:gridSpan w:val="3"/>
            <w:vAlign w:val="center"/>
          </w:tcPr>
          <w:p w14:paraId="66431714" w14:textId="63534E6C" w:rsidR="00192A55" w:rsidRPr="00F81B26" w:rsidRDefault="001763BE" w:rsidP="00581146">
            <w:pPr>
              <w:widowControl/>
              <w:rPr>
                <w:rFonts w:asciiTheme="minorHAnsi" w:eastAsia="Times New Roman" w:hAnsiTheme="minorHAnsi" w:cstheme="minorHAnsi"/>
                <w:color w:val="auto"/>
                <w:sz w:val="18"/>
                <w:szCs w:val="18"/>
                <w:lang w:val="sr-Cyrl-RS"/>
              </w:rPr>
            </w:pPr>
            <w:r w:rsidRPr="00113B49">
              <w:rPr>
                <w:rFonts w:asciiTheme="minorHAnsi" w:eastAsia="Times New Roman" w:hAnsiTheme="minorHAnsi" w:cstheme="minorHAnsi"/>
                <w:b/>
                <w:bCs/>
                <w:color w:val="auto"/>
                <w:sz w:val="18"/>
                <w:szCs w:val="18"/>
              </w:rPr>
              <w:t xml:space="preserve">Date: </w:t>
            </w:r>
            <w:r w:rsidR="00F22B0A">
              <w:rPr>
                <w:rFonts w:asciiTheme="minorHAnsi" w:eastAsia="Times New Roman" w:hAnsiTheme="minorHAnsi" w:cstheme="minorHAnsi"/>
                <w:b/>
                <w:bCs/>
                <w:color w:val="auto"/>
                <w:sz w:val="18"/>
                <w:szCs w:val="18"/>
              </w:rPr>
              <w:t>01.12.2026</w:t>
            </w:r>
            <w:r w:rsidRPr="00113B49">
              <w:rPr>
                <w:rFonts w:asciiTheme="minorHAnsi" w:eastAsia="Times New Roman" w:hAnsiTheme="minorHAnsi" w:cstheme="minorHAnsi"/>
                <w:b/>
                <w:bCs/>
                <w:color w:val="auto"/>
                <w:sz w:val="18"/>
                <w:szCs w:val="18"/>
              </w:rPr>
              <w:t xml:space="preserve">                                       Local time: </w:t>
            </w:r>
            <w:r w:rsidR="00F22B0A">
              <w:rPr>
                <w:rFonts w:asciiTheme="minorHAnsi" w:eastAsia="Times New Roman" w:hAnsiTheme="minorHAnsi" w:cstheme="minorHAnsi"/>
                <w:b/>
                <w:bCs/>
                <w:color w:val="auto"/>
                <w:sz w:val="18"/>
                <w:szCs w:val="18"/>
              </w:rPr>
              <w:t>12,00</w:t>
            </w:r>
          </w:p>
          <w:p w14:paraId="75D71159" w14:textId="77777777" w:rsidR="001763BE" w:rsidRDefault="001763BE" w:rsidP="00581146">
            <w:pPr>
              <w:widowControl/>
              <w:rPr>
                <w:rFonts w:asciiTheme="minorHAnsi" w:eastAsia="Times New Roman" w:hAnsiTheme="minorHAnsi" w:cstheme="minorHAnsi"/>
                <w:sz w:val="18"/>
                <w:szCs w:val="18"/>
              </w:rPr>
            </w:pPr>
          </w:p>
          <w:p w14:paraId="541830E4" w14:textId="0D288884" w:rsidR="00192A55" w:rsidRPr="00371B26" w:rsidRDefault="00192A55" w:rsidP="00581146">
            <w:pPr>
              <w:widowControl/>
              <w:rPr>
                <w:rFonts w:asciiTheme="minorHAnsi" w:eastAsia="Times New Roman" w:hAnsiTheme="minorHAnsi" w:cstheme="minorHAnsi"/>
                <w:b/>
                <w:sz w:val="18"/>
                <w:szCs w:val="18"/>
              </w:rPr>
            </w:pPr>
            <w:r w:rsidRPr="00371B26">
              <w:rPr>
                <w:rFonts w:asciiTheme="minorHAnsi" w:eastAsia="Times New Roman" w:hAnsiTheme="minorHAnsi" w:cstheme="minorHAnsi"/>
                <w:sz w:val="18"/>
                <w:szCs w:val="18"/>
              </w:rPr>
              <w:t>Place:</w:t>
            </w:r>
            <w:r w:rsidRPr="00371B26">
              <w:rPr>
                <w:rFonts w:asciiTheme="minorHAnsi" w:eastAsia="Times New Roman" w:hAnsiTheme="minorHAnsi" w:cstheme="minorHAnsi"/>
                <w:bCs/>
                <w:sz w:val="18"/>
                <w:szCs w:val="18"/>
              </w:rPr>
              <w:t xml:space="preserve"> </w:t>
            </w:r>
            <w:r w:rsidRPr="00371B26">
              <w:rPr>
                <w:rFonts w:asciiTheme="minorHAnsi" w:eastAsia="Times New Roman" w:hAnsiTheme="minorHAnsi" w:cstheme="minorHAnsi"/>
                <w:b/>
                <w:sz w:val="18"/>
                <w:szCs w:val="18"/>
              </w:rPr>
              <w:t xml:space="preserve">Ministry </w:t>
            </w:r>
            <w:r w:rsidR="00FE5FEC" w:rsidRPr="00371B26">
              <w:rPr>
                <w:rFonts w:asciiTheme="minorHAnsi" w:eastAsia="Times New Roman" w:hAnsiTheme="minorHAnsi" w:cstheme="minorHAnsi"/>
                <w:b/>
                <w:sz w:val="18"/>
                <w:szCs w:val="18"/>
              </w:rPr>
              <w:t xml:space="preserve">of </w:t>
            </w:r>
            <w:r w:rsidR="00F81B26">
              <w:rPr>
                <w:rFonts w:asciiTheme="minorHAnsi" w:eastAsia="Times New Roman" w:hAnsiTheme="minorHAnsi" w:cstheme="minorHAnsi"/>
                <w:b/>
                <w:sz w:val="18"/>
                <w:szCs w:val="18"/>
                <w:lang w:val="sr-Cyrl-RS"/>
              </w:rPr>
              <w:t>Е</w:t>
            </w:r>
            <w:r w:rsidR="00FE5FEC" w:rsidRPr="00371B26">
              <w:rPr>
                <w:rFonts w:asciiTheme="minorHAnsi" w:eastAsia="Times New Roman" w:hAnsiTheme="minorHAnsi" w:cstheme="minorHAnsi"/>
                <w:b/>
                <w:sz w:val="18"/>
                <w:szCs w:val="18"/>
              </w:rPr>
              <w:t xml:space="preserve">ducation, </w:t>
            </w:r>
            <w:r w:rsidR="00F22B0A">
              <w:rPr>
                <w:rFonts w:asciiTheme="minorHAnsi" w:eastAsia="Times New Roman" w:hAnsiTheme="minorHAnsi" w:cstheme="minorHAnsi"/>
                <w:b/>
                <w:sz w:val="18"/>
                <w:szCs w:val="18"/>
              </w:rPr>
              <w:t xml:space="preserve">PIU “Student housing”, Kralja Milana 33, </w:t>
            </w:r>
            <w:r w:rsidR="00FE5FEC" w:rsidRPr="00371B26">
              <w:rPr>
                <w:rFonts w:asciiTheme="minorHAnsi" w:eastAsia="Times New Roman" w:hAnsiTheme="minorHAnsi" w:cstheme="minorHAnsi"/>
                <w:b/>
                <w:sz w:val="18"/>
                <w:szCs w:val="18"/>
              </w:rPr>
              <w:t>11000 Belgrade</w:t>
            </w:r>
            <w:r w:rsidR="00F22B0A">
              <w:rPr>
                <w:rFonts w:asciiTheme="minorHAnsi" w:eastAsia="Times New Roman" w:hAnsiTheme="minorHAnsi" w:cstheme="minorHAnsi"/>
                <w:b/>
                <w:sz w:val="18"/>
                <w:szCs w:val="18"/>
              </w:rPr>
              <w:t xml:space="preserve">, floor V/9 </w:t>
            </w:r>
          </w:p>
          <w:p w14:paraId="4609DD79" w14:textId="77777777" w:rsidR="00192A55" w:rsidRPr="00371B26" w:rsidRDefault="00192A55" w:rsidP="00581146">
            <w:pPr>
              <w:widowControl/>
              <w:rPr>
                <w:rFonts w:asciiTheme="minorHAnsi" w:eastAsia="Times New Roman" w:hAnsiTheme="minorHAnsi" w:cstheme="minorHAnsi"/>
                <w:color w:val="auto"/>
                <w:sz w:val="18"/>
                <w:szCs w:val="18"/>
                <w:lang w:val="en-US"/>
              </w:rPr>
            </w:pPr>
          </w:p>
          <w:p w14:paraId="3F187677" w14:textId="665E87BC" w:rsidR="00192A55" w:rsidRPr="00371B26" w:rsidRDefault="00192A55" w:rsidP="00581146">
            <w:pPr>
              <w:widowControl/>
              <w:rPr>
                <w:rFonts w:asciiTheme="minorHAnsi" w:eastAsia="Times New Roman" w:hAnsiTheme="minorHAnsi" w:cstheme="minorHAnsi"/>
                <w:b/>
                <w:sz w:val="18"/>
                <w:szCs w:val="18"/>
              </w:rPr>
            </w:pPr>
            <w:r w:rsidRPr="00371B26">
              <w:rPr>
                <w:rFonts w:asciiTheme="minorHAnsi" w:eastAsia="Times New Roman" w:hAnsiTheme="minorHAnsi" w:cstheme="minorHAnsi"/>
                <w:b/>
                <w:sz w:val="18"/>
                <w:szCs w:val="18"/>
              </w:rPr>
              <w:t>Data about authorized persons and process of public opening</w:t>
            </w:r>
            <w:r w:rsidR="00C523E0" w:rsidRPr="00371B26">
              <w:rPr>
                <w:rFonts w:asciiTheme="minorHAnsi" w:eastAsia="Times New Roman" w:hAnsiTheme="minorHAnsi" w:cstheme="minorHAnsi"/>
                <w:b/>
                <w:sz w:val="18"/>
                <w:szCs w:val="18"/>
              </w:rPr>
              <w:t>:</w:t>
            </w:r>
          </w:p>
          <w:p w14:paraId="359F0E6A" w14:textId="77777777" w:rsidR="00192A55" w:rsidRPr="00371B26" w:rsidRDefault="00192A55" w:rsidP="00581146">
            <w:pPr>
              <w:widowControl/>
              <w:rPr>
                <w:rFonts w:asciiTheme="minorHAnsi" w:eastAsia="Times New Roman" w:hAnsiTheme="minorHAnsi" w:cstheme="minorHAnsi"/>
                <w:color w:val="auto"/>
                <w:sz w:val="18"/>
                <w:szCs w:val="18"/>
                <w:lang w:val="en-US"/>
              </w:rPr>
            </w:pPr>
          </w:p>
          <w:p w14:paraId="288592B1" w14:textId="1001B67A" w:rsidR="00192A55" w:rsidRPr="00371B26" w:rsidRDefault="00192A55" w:rsidP="00192A55">
            <w:pPr>
              <w:widowControl/>
              <w:jc w:val="both"/>
              <w:rPr>
                <w:rFonts w:asciiTheme="minorHAnsi" w:eastAsia="Times New Roman" w:hAnsiTheme="minorHAnsi" w:cstheme="minorHAnsi"/>
                <w:bCs/>
                <w:sz w:val="18"/>
                <w:szCs w:val="18"/>
              </w:rPr>
            </w:pPr>
            <w:r w:rsidRPr="00371B26">
              <w:rPr>
                <w:rFonts w:asciiTheme="minorHAnsi" w:eastAsia="Times New Roman" w:hAnsiTheme="minorHAnsi" w:cstheme="minorHAnsi"/>
                <w:bCs/>
                <w:sz w:val="18"/>
                <w:szCs w:val="18"/>
              </w:rPr>
              <w:t xml:space="preserve">The opening of </w:t>
            </w:r>
            <w:r w:rsidR="00C523E0" w:rsidRPr="00371B26">
              <w:rPr>
                <w:rFonts w:asciiTheme="minorHAnsi" w:eastAsia="Times New Roman" w:hAnsiTheme="minorHAnsi" w:cstheme="minorHAnsi"/>
                <w:bCs/>
                <w:sz w:val="18"/>
                <w:szCs w:val="18"/>
              </w:rPr>
              <w:t>tenders</w:t>
            </w:r>
            <w:r w:rsidRPr="00371B26">
              <w:rPr>
                <w:rFonts w:asciiTheme="minorHAnsi" w:eastAsia="Times New Roman" w:hAnsiTheme="minorHAnsi" w:cstheme="minorHAnsi"/>
                <w:bCs/>
                <w:sz w:val="18"/>
                <w:szCs w:val="18"/>
              </w:rPr>
              <w:t xml:space="preserve"> is public and can be attended by any interested person.</w:t>
            </w:r>
          </w:p>
          <w:p w14:paraId="6007CABA" w14:textId="77777777" w:rsidR="006C0151" w:rsidRPr="00371B26" w:rsidRDefault="006C0151" w:rsidP="00192A55">
            <w:pPr>
              <w:widowControl/>
              <w:jc w:val="both"/>
              <w:rPr>
                <w:rFonts w:asciiTheme="minorHAnsi" w:eastAsia="Times New Roman" w:hAnsiTheme="minorHAnsi" w:cstheme="minorHAnsi"/>
                <w:color w:val="auto"/>
                <w:sz w:val="18"/>
                <w:szCs w:val="18"/>
                <w:lang w:val="en-US"/>
              </w:rPr>
            </w:pPr>
          </w:p>
          <w:p w14:paraId="27595383" w14:textId="7B71923F" w:rsidR="00192A55" w:rsidRPr="00371B26" w:rsidRDefault="00192A55" w:rsidP="00192A55">
            <w:pPr>
              <w:widowControl/>
              <w:jc w:val="both"/>
              <w:rPr>
                <w:rFonts w:asciiTheme="minorHAnsi" w:eastAsia="Times New Roman" w:hAnsiTheme="minorHAnsi" w:cstheme="minorHAnsi"/>
                <w:bCs/>
                <w:sz w:val="18"/>
                <w:szCs w:val="18"/>
              </w:rPr>
            </w:pPr>
            <w:r w:rsidRPr="00371B26">
              <w:rPr>
                <w:rFonts w:asciiTheme="minorHAnsi" w:eastAsia="Times New Roman" w:hAnsiTheme="minorHAnsi" w:cstheme="minorHAnsi"/>
                <w:bCs/>
                <w:sz w:val="18"/>
                <w:szCs w:val="18"/>
              </w:rPr>
              <w:t xml:space="preserve">Only authorized representatives of </w:t>
            </w:r>
            <w:r w:rsidR="00C523E0" w:rsidRPr="00371B26">
              <w:rPr>
                <w:rFonts w:asciiTheme="minorHAnsi" w:eastAsia="Times New Roman" w:hAnsiTheme="minorHAnsi" w:cstheme="minorHAnsi"/>
                <w:bCs/>
                <w:sz w:val="18"/>
                <w:szCs w:val="18"/>
              </w:rPr>
              <w:t>tenderers</w:t>
            </w:r>
            <w:r w:rsidRPr="00371B26">
              <w:rPr>
                <w:rFonts w:asciiTheme="minorHAnsi" w:eastAsia="Times New Roman" w:hAnsiTheme="minorHAnsi" w:cstheme="minorHAnsi"/>
                <w:bCs/>
                <w:sz w:val="18"/>
                <w:szCs w:val="18"/>
              </w:rPr>
              <w:t xml:space="preserve"> can actively participate in the </w:t>
            </w:r>
            <w:r w:rsidR="00C523E0" w:rsidRPr="00371B26">
              <w:rPr>
                <w:rFonts w:asciiTheme="minorHAnsi" w:eastAsia="Times New Roman" w:hAnsiTheme="minorHAnsi" w:cstheme="minorHAnsi"/>
                <w:bCs/>
                <w:sz w:val="18"/>
                <w:szCs w:val="18"/>
              </w:rPr>
              <w:t>tender</w:t>
            </w:r>
            <w:r w:rsidRPr="00371B26">
              <w:rPr>
                <w:rFonts w:asciiTheme="minorHAnsi" w:eastAsia="Times New Roman" w:hAnsiTheme="minorHAnsi" w:cstheme="minorHAnsi"/>
                <w:bCs/>
                <w:sz w:val="18"/>
                <w:szCs w:val="18"/>
              </w:rPr>
              <w:t xml:space="preserve"> opening procedure.</w:t>
            </w:r>
          </w:p>
          <w:p w14:paraId="28E59FCF" w14:textId="77777777" w:rsidR="00192A55" w:rsidRPr="00371B26" w:rsidRDefault="00192A55" w:rsidP="00581146">
            <w:pPr>
              <w:widowControl/>
              <w:rPr>
                <w:rFonts w:asciiTheme="minorHAnsi" w:eastAsia="Times New Roman" w:hAnsiTheme="minorHAnsi" w:cstheme="minorHAnsi"/>
                <w:color w:val="auto"/>
                <w:sz w:val="18"/>
                <w:szCs w:val="18"/>
                <w:lang w:val="en-US"/>
              </w:rPr>
            </w:pPr>
          </w:p>
          <w:p w14:paraId="212079AE" w14:textId="38924BE1" w:rsidR="00192A55" w:rsidRPr="00371B26" w:rsidRDefault="00192A55" w:rsidP="00192A55">
            <w:pPr>
              <w:widowControl/>
              <w:jc w:val="both"/>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sz w:val="18"/>
                <w:szCs w:val="18"/>
                <w:lang w:val="en-US"/>
              </w:rPr>
              <w:t xml:space="preserve">Before the start of the public </w:t>
            </w:r>
            <w:r w:rsidR="00C523E0" w:rsidRPr="00371B26">
              <w:rPr>
                <w:rFonts w:asciiTheme="minorHAnsi" w:eastAsia="Times New Roman" w:hAnsiTheme="minorHAnsi" w:cstheme="minorHAnsi"/>
                <w:sz w:val="18"/>
                <w:szCs w:val="18"/>
                <w:lang w:val="en-US"/>
              </w:rPr>
              <w:t xml:space="preserve">tender </w:t>
            </w:r>
            <w:r w:rsidRPr="00371B26">
              <w:rPr>
                <w:rFonts w:asciiTheme="minorHAnsi" w:eastAsia="Times New Roman" w:hAnsiTheme="minorHAnsi" w:cstheme="minorHAnsi"/>
                <w:sz w:val="18"/>
                <w:szCs w:val="18"/>
                <w:lang w:val="en-US"/>
              </w:rPr>
              <w:t xml:space="preserve">opening procedure, the authorized representatives of the </w:t>
            </w:r>
            <w:r w:rsidR="00C523E0" w:rsidRPr="00371B26">
              <w:rPr>
                <w:rFonts w:asciiTheme="minorHAnsi" w:eastAsia="Times New Roman" w:hAnsiTheme="minorHAnsi" w:cstheme="minorHAnsi"/>
                <w:sz w:val="18"/>
                <w:szCs w:val="18"/>
                <w:lang w:val="en-US"/>
              </w:rPr>
              <w:t>tenderers</w:t>
            </w:r>
            <w:r w:rsidRPr="00371B26">
              <w:rPr>
                <w:rFonts w:asciiTheme="minorHAnsi" w:eastAsia="Times New Roman" w:hAnsiTheme="minorHAnsi" w:cstheme="minorHAnsi"/>
                <w:sz w:val="18"/>
                <w:szCs w:val="18"/>
                <w:lang w:val="en-US"/>
              </w:rPr>
              <w:t xml:space="preserve">, who will participate in the </w:t>
            </w:r>
            <w:r w:rsidR="00C523E0" w:rsidRPr="00371B26">
              <w:rPr>
                <w:rFonts w:asciiTheme="minorHAnsi" w:eastAsia="Times New Roman" w:hAnsiTheme="minorHAnsi" w:cstheme="minorHAnsi"/>
                <w:sz w:val="18"/>
                <w:szCs w:val="18"/>
                <w:lang w:val="en-US"/>
              </w:rPr>
              <w:t>tender</w:t>
            </w:r>
            <w:r w:rsidRPr="00371B26">
              <w:rPr>
                <w:rFonts w:asciiTheme="minorHAnsi" w:eastAsia="Times New Roman" w:hAnsiTheme="minorHAnsi" w:cstheme="minorHAnsi"/>
                <w:sz w:val="18"/>
                <w:szCs w:val="18"/>
                <w:lang w:val="en-US"/>
              </w:rPr>
              <w:t xml:space="preserve"> opening procedure, are obliged to submit to the </w:t>
            </w:r>
            <w:r w:rsidR="00C523E0" w:rsidRPr="00371B26">
              <w:rPr>
                <w:rFonts w:asciiTheme="minorHAnsi" w:eastAsia="Times New Roman" w:hAnsiTheme="minorHAnsi" w:cstheme="minorHAnsi"/>
                <w:sz w:val="18"/>
                <w:szCs w:val="18"/>
                <w:lang w:val="en-US"/>
              </w:rPr>
              <w:t>Contracting Authority</w:t>
            </w:r>
            <w:r w:rsidRPr="00371B26">
              <w:rPr>
                <w:rFonts w:asciiTheme="minorHAnsi" w:eastAsia="Times New Roman" w:hAnsiTheme="minorHAnsi" w:cstheme="minorHAnsi"/>
                <w:sz w:val="18"/>
                <w:szCs w:val="18"/>
                <w:lang w:val="en-US"/>
              </w:rPr>
              <w:t xml:space="preserve"> a certified authorization on the </w:t>
            </w:r>
            <w:r w:rsidR="00C523E0" w:rsidRPr="00371B26">
              <w:rPr>
                <w:rFonts w:asciiTheme="minorHAnsi" w:eastAsia="Times New Roman" w:hAnsiTheme="minorHAnsi" w:cstheme="minorHAnsi"/>
                <w:sz w:val="18"/>
                <w:szCs w:val="18"/>
                <w:lang w:val="en-US"/>
              </w:rPr>
              <w:t>Tenderer</w:t>
            </w:r>
            <w:r w:rsidRPr="00371B26">
              <w:rPr>
                <w:rFonts w:asciiTheme="minorHAnsi" w:eastAsia="Times New Roman" w:hAnsiTheme="minorHAnsi" w:cstheme="minorHAnsi"/>
                <w:sz w:val="18"/>
                <w:szCs w:val="18"/>
                <w:lang w:val="en-US"/>
              </w:rPr>
              <w:t xml:space="preserve">'s letterhead, on the basis of which they will prove their authorization for active participation in the </w:t>
            </w:r>
            <w:r w:rsidR="00DF1BBA" w:rsidRPr="00371B26">
              <w:rPr>
                <w:rFonts w:asciiTheme="minorHAnsi" w:eastAsia="Times New Roman" w:hAnsiTheme="minorHAnsi" w:cstheme="minorHAnsi"/>
                <w:sz w:val="18"/>
                <w:szCs w:val="18"/>
                <w:lang w:val="en-US"/>
              </w:rPr>
              <w:t>tender</w:t>
            </w:r>
            <w:r w:rsidRPr="00371B26">
              <w:rPr>
                <w:rFonts w:asciiTheme="minorHAnsi" w:eastAsia="Times New Roman" w:hAnsiTheme="minorHAnsi" w:cstheme="minorHAnsi"/>
                <w:sz w:val="18"/>
                <w:szCs w:val="18"/>
                <w:lang w:val="en-US"/>
              </w:rPr>
              <w:t xml:space="preserve"> opening procedure.</w:t>
            </w:r>
          </w:p>
        </w:tc>
      </w:tr>
      <w:tr w:rsidR="00A05645" w:rsidRPr="00371B26" w14:paraId="332B9FD5" w14:textId="77777777" w:rsidTr="006962AC">
        <w:trPr>
          <w:trHeight w:val="311"/>
        </w:trPr>
        <w:tc>
          <w:tcPr>
            <w:tcW w:w="10065" w:type="dxa"/>
            <w:gridSpan w:val="4"/>
            <w:noWrap/>
            <w:vAlign w:val="center"/>
            <w:hideMark/>
          </w:tcPr>
          <w:p w14:paraId="70BA390D" w14:textId="60CE05F1" w:rsidR="00A05645" w:rsidRPr="00371B26" w:rsidRDefault="00A0564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 xml:space="preserve">Section VI: Additional data: </w:t>
            </w:r>
          </w:p>
        </w:tc>
      </w:tr>
      <w:tr w:rsidR="00A05645" w:rsidRPr="00371B26" w14:paraId="1245EA80" w14:textId="77777777" w:rsidTr="00E52C3F">
        <w:trPr>
          <w:trHeight w:val="311"/>
        </w:trPr>
        <w:tc>
          <w:tcPr>
            <w:tcW w:w="1418" w:type="dxa"/>
            <w:noWrap/>
            <w:vAlign w:val="center"/>
            <w:hideMark/>
          </w:tcPr>
          <w:p w14:paraId="2B9F8ED0" w14:textId="2D81E2A3" w:rsidR="00A05645" w:rsidRPr="00371B26" w:rsidRDefault="00A05645"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VI.1</w:t>
            </w:r>
            <w:r w:rsidR="00F5493C" w:rsidRPr="00371B26">
              <w:rPr>
                <w:rFonts w:asciiTheme="minorHAnsi" w:eastAsia="Times New Roman" w:hAnsiTheme="minorHAnsi" w:cstheme="minorHAnsi"/>
                <w:b/>
                <w:bCs/>
                <w:sz w:val="18"/>
                <w:szCs w:val="18"/>
              </w:rPr>
              <w:t>)</w:t>
            </w:r>
            <w:r w:rsidRPr="00371B26">
              <w:rPr>
                <w:rFonts w:asciiTheme="minorHAnsi" w:eastAsia="Times New Roman" w:hAnsiTheme="minorHAnsi" w:cstheme="minorHAnsi"/>
                <w:b/>
                <w:bCs/>
                <w:sz w:val="18"/>
                <w:szCs w:val="18"/>
              </w:rPr>
              <w:t xml:space="preserve">  </w:t>
            </w:r>
          </w:p>
        </w:tc>
        <w:tc>
          <w:tcPr>
            <w:tcW w:w="8647" w:type="dxa"/>
            <w:gridSpan w:val="3"/>
            <w:noWrap/>
            <w:vAlign w:val="bottom"/>
            <w:hideMark/>
          </w:tcPr>
          <w:p w14:paraId="03DB61DC" w14:textId="6DDE4A77" w:rsidR="00A05645" w:rsidRPr="00371B26" w:rsidRDefault="00A05645"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rPr>
              <w:t>Data about repe</w:t>
            </w:r>
            <w:r w:rsidR="00770F57" w:rsidRPr="00371B26">
              <w:rPr>
                <w:rFonts w:asciiTheme="minorHAnsi" w:eastAsia="Times New Roman" w:hAnsiTheme="minorHAnsi" w:cstheme="minorHAnsi"/>
                <w:b/>
                <w:bCs/>
                <w:sz w:val="18"/>
                <w:szCs w:val="18"/>
              </w:rPr>
              <w:t>a</w:t>
            </w:r>
            <w:r w:rsidRPr="00371B26">
              <w:rPr>
                <w:rFonts w:asciiTheme="minorHAnsi" w:eastAsia="Times New Roman" w:hAnsiTheme="minorHAnsi" w:cstheme="minorHAnsi"/>
                <w:b/>
                <w:bCs/>
                <w:sz w:val="18"/>
                <w:szCs w:val="18"/>
              </w:rPr>
              <w:t>ting</w:t>
            </w:r>
          </w:p>
        </w:tc>
      </w:tr>
      <w:tr w:rsidR="00192A55" w:rsidRPr="00371B26" w14:paraId="3B036F1E" w14:textId="77777777" w:rsidTr="00E52C3F">
        <w:trPr>
          <w:trHeight w:val="622"/>
        </w:trPr>
        <w:tc>
          <w:tcPr>
            <w:tcW w:w="1418" w:type="dxa"/>
            <w:noWrap/>
            <w:vAlign w:val="center"/>
            <w:hideMark/>
          </w:tcPr>
          <w:p w14:paraId="2A35FAD6" w14:textId="51A7AD8B" w:rsidR="00192A55" w:rsidRPr="00371B26" w:rsidRDefault="00192A55" w:rsidP="00581146">
            <w:pPr>
              <w:widowControl/>
              <w:rPr>
                <w:rFonts w:asciiTheme="minorHAnsi" w:eastAsia="Times New Roman" w:hAnsiTheme="minorHAnsi" w:cstheme="minorHAnsi"/>
                <w:b/>
                <w:bCs/>
                <w:sz w:val="18"/>
                <w:szCs w:val="18"/>
                <w:lang w:val="en-US"/>
              </w:rPr>
            </w:pPr>
          </w:p>
        </w:tc>
        <w:tc>
          <w:tcPr>
            <w:tcW w:w="6153" w:type="dxa"/>
            <w:vAlign w:val="center"/>
          </w:tcPr>
          <w:p w14:paraId="639A3A46" w14:textId="303DB0A7" w:rsidR="00192A55" w:rsidRPr="00371B26" w:rsidRDefault="00192A55" w:rsidP="00581146">
            <w:pPr>
              <w:widowControl/>
              <w:rPr>
                <w:rFonts w:asciiTheme="minorHAnsi" w:eastAsia="Times New Roman" w:hAnsiTheme="minorHAnsi" w:cstheme="minorHAnsi"/>
                <w:bCs/>
                <w:sz w:val="18"/>
                <w:szCs w:val="18"/>
                <w:lang w:val="en-US"/>
              </w:rPr>
            </w:pPr>
            <w:r w:rsidRPr="00371B26">
              <w:rPr>
                <w:rFonts w:asciiTheme="minorHAnsi" w:eastAsia="Times New Roman" w:hAnsiTheme="minorHAnsi" w:cstheme="minorHAnsi"/>
                <w:bCs/>
                <w:sz w:val="18"/>
                <w:szCs w:val="18"/>
              </w:rPr>
              <w:t>This procurement will repeat</w:t>
            </w:r>
            <w:r w:rsidR="00511A9A" w:rsidRPr="00371B26">
              <w:rPr>
                <w:rFonts w:asciiTheme="minorHAnsi" w:eastAsia="Times New Roman" w:hAnsiTheme="minorHAnsi" w:cstheme="minorHAnsi"/>
                <w:bCs/>
                <w:sz w:val="18"/>
                <w:szCs w:val="18"/>
              </w:rPr>
              <w:t xml:space="preserve">. </w:t>
            </w:r>
          </w:p>
          <w:p w14:paraId="1F41DF1C" w14:textId="4683EAB8" w:rsidR="00192A55" w:rsidRPr="00371B26" w:rsidRDefault="00192A55"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Estimated time of publication of future </w:t>
            </w:r>
            <w:r w:rsidR="00770F57" w:rsidRPr="00371B26">
              <w:rPr>
                <w:rFonts w:asciiTheme="minorHAnsi" w:eastAsia="Times New Roman" w:hAnsiTheme="minorHAnsi" w:cstheme="minorHAnsi"/>
                <w:b/>
                <w:bCs/>
                <w:sz w:val="18"/>
                <w:szCs w:val="18"/>
              </w:rPr>
              <w:t>contract notices</w:t>
            </w:r>
          </w:p>
        </w:tc>
        <w:tc>
          <w:tcPr>
            <w:tcW w:w="1219" w:type="dxa"/>
            <w:noWrap/>
            <w:vAlign w:val="center"/>
            <w:hideMark/>
          </w:tcPr>
          <w:p w14:paraId="3DAA7695" w14:textId="77777777" w:rsidR="00192A55" w:rsidRPr="00371B26" w:rsidRDefault="00192A55" w:rsidP="00581146">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bCs/>
                <w:sz w:val="18"/>
                <w:szCs w:val="18"/>
              </w:rPr>
              <w:t>□</w:t>
            </w:r>
            <w:r w:rsidRPr="00371B26">
              <w:rPr>
                <w:rFonts w:asciiTheme="minorHAnsi" w:eastAsia="Times New Roman" w:hAnsiTheme="minorHAnsi" w:cstheme="minorHAnsi"/>
                <w:sz w:val="18"/>
                <w:szCs w:val="18"/>
              </w:rPr>
              <w:t xml:space="preserve">    </w:t>
            </w:r>
            <w:r w:rsidRPr="00371B26">
              <w:rPr>
                <w:rFonts w:asciiTheme="minorHAnsi" w:eastAsia="Times New Roman" w:hAnsiTheme="minorHAnsi" w:cstheme="minorHAnsi"/>
                <w:b/>
                <w:bCs/>
                <w:sz w:val="18"/>
                <w:szCs w:val="18"/>
              </w:rPr>
              <w:t xml:space="preserve">  yes             </w:t>
            </w:r>
          </w:p>
        </w:tc>
        <w:tc>
          <w:tcPr>
            <w:tcW w:w="1275" w:type="dxa"/>
            <w:vAlign w:val="center"/>
          </w:tcPr>
          <w:p w14:paraId="19610B83" w14:textId="7F9D758D" w:rsidR="00192A55" w:rsidRPr="00371B26" w:rsidRDefault="00770F57" w:rsidP="00581146">
            <w:pPr>
              <w:widowControl/>
              <w:rPr>
                <w:rFonts w:asciiTheme="minorHAnsi" w:eastAsia="Times New Roman" w:hAnsiTheme="minorHAnsi" w:cstheme="minorHAnsi"/>
                <w:color w:val="auto"/>
                <w:sz w:val="18"/>
                <w:szCs w:val="18"/>
                <w:lang w:val="en-US"/>
              </w:rPr>
            </w:pPr>
            <w:r w:rsidRPr="00371B26">
              <w:rPr>
                <w:rFonts w:asciiTheme="minorHAnsi" w:hAnsiTheme="minorHAnsi" w:cstheme="minorHAnsi"/>
                <w:sz w:val="18"/>
                <w:szCs w:val="18"/>
              </w:rPr>
              <w:sym w:font="Wingdings" w:char="F0FD"/>
            </w:r>
            <w:r w:rsidRPr="00371B26">
              <w:rPr>
                <w:rFonts w:asciiTheme="minorHAnsi" w:hAnsiTheme="minorHAnsi" w:cstheme="minorHAnsi"/>
                <w:sz w:val="18"/>
                <w:szCs w:val="18"/>
              </w:rPr>
              <w:t xml:space="preserve"> </w:t>
            </w:r>
            <w:r w:rsidR="00192A55" w:rsidRPr="00371B26">
              <w:rPr>
                <w:rFonts w:asciiTheme="minorHAnsi" w:eastAsia="Times New Roman" w:hAnsiTheme="minorHAnsi" w:cstheme="minorHAnsi"/>
                <w:b/>
                <w:bCs/>
                <w:sz w:val="18"/>
                <w:szCs w:val="18"/>
              </w:rPr>
              <w:t>no</w:t>
            </w:r>
          </w:p>
        </w:tc>
      </w:tr>
      <w:tr w:rsidR="00CA7CDF" w:rsidRPr="00371B26" w14:paraId="5D6C769F" w14:textId="77777777" w:rsidTr="00E52C3F">
        <w:trPr>
          <w:trHeight w:val="311"/>
        </w:trPr>
        <w:tc>
          <w:tcPr>
            <w:tcW w:w="1418" w:type="dxa"/>
            <w:noWrap/>
            <w:vAlign w:val="center"/>
            <w:hideMark/>
          </w:tcPr>
          <w:p w14:paraId="3106B119" w14:textId="77777777" w:rsidR="00CA7CDF" w:rsidRPr="00371B26" w:rsidRDefault="00CA7CDF" w:rsidP="00581146">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 xml:space="preserve">VI.3) </w:t>
            </w:r>
          </w:p>
        </w:tc>
        <w:tc>
          <w:tcPr>
            <w:tcW w:w="8647" w:type="dxa"/>
            <w:gridSpan w:val="3"/>
            <w:noWrap/>
            <w:vAlign w:val="center"/>
            <w:hideMark/>
          </w:tcPr>
          <w:p w14:paraId="57B1DCB2" w14:textId="739D8C83" w:rsidR="00CA7CDF" w:rsidRPr="00371B26" w:rsidRDefault="00CA7CDF" w:rsidP="00581146">
            <w:pPr>
              <w:widowControl/>
              <w:rPr>
                <w:rFonts w:asciiTheme="minorHAnsi" w:eastAsia="Times New Roman" w:hAnsiTheme="minorHAnsi" w:cstheme="minorHAnsi"/>
                <w:color w:val="auto"/>
                <w:sz w:val="18"/>
                <w:szCs w:val="18"/>
                <w:lang w:val="en-US"/>
              </w:rPr>
            </w:pPr>
            <w:r w:rsidRPr="00371B26">
              <w:rPr>
                <w:rFonts w:asciiTheme="minorHAnsi" w:eastAsia="Times New Roman" w:hAnsiTheme="minorHAnsi" w:cstheme="minorHAnsi"/>
                <w:b/>
                <w:bCs/>
                <w:sz w:val="18"/>
                <w:szCs w:val="18"/>
                <w:lang w:val="en-US"/>
              </w:rPr>
              <w:t>Additional data:</w:t>
            </w:r>
          </w:p>
        </w:tc>
      </w:tr>
    </w:tbl>
    <w:p w14:paraId="2D51DCF3" w14:textId="77777777" w:rsidR="00F22B0A" w:rsidRPr="00371B26" w:rsidRDefault="00F22B0A"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tbl>
      <w:tblPr>
        <w:tblW w:w="10490" w:type="dxa"/>
        <w:tblLook w:val="04A0" w:firstRow="1" w:lastRow="0" w:firstColumn="1" w:lastColumn="0" w:noHBand="0" w:noVBand="1"/>
      </w:tblPr>
      <w:tblGrid>
        <w:gridCol w:w="5012"/>
        <w:gridCol w:w="658"/>
        <w:gridCol w:w="2127"/>
        <w:gridCol w:w="2693"/>
      </w:tblGrid>
      <w:tr w:rsidR="00CA7CDF" w:rsidRPr="00371B26" w14:paraId="2172E8D0" w14:textId="77777777" w:rsidTr="00CA7CDF">
        <w:trPr>
          <w:trHeight w:val="324"/>
        </w:trPr>
        <w:tc>
          <w:tcPr>
            <w:tcW w:w="10490" w:type="dxa"/>
            <w:gridSpan w:val="4"/>
            <w:tcBorders>
              <w:top w:val="nil"/>
              <w:left w:val="nil"/>
              <w:bottom w:val="single" w:sz="8" w:space="0" w:color="auto"/>
              <w:right w:val="nil"/>
            </w:tcBorders>
            <w:vAlign w:val="center"/>
            <w:hideMark/>
          </w:tcPr>
          <w:p w14:paraId="1D45FFCC" w14:textId="659D7D92" w:rsidR="00CA7CDF" w:rsidRPr="00371B26" w:rsidRDefault="00CA7CDF" w:rsidP="00CA7CDF">
            <w:pPr>
              <w:widowControl/>
              <w:rPr>
                <w:rFonts w:asciiTheme="minorHAnsi" w:eastAsia="Times New Roman" w:hAnsiTheme="minorHAnsi" w:cstheme="minorHAnsi"/>
                <w:b/>
                <w:bCs/>
                <w:sz w:val="18"/>
                <w:szCs w:val="18"/>
                <w:lang w:val="en-US"/>
              </w:rPr>
            </w:pPr>
            <w:r w:rsidRPr="00371B26">
              <w:rPr>
                <w:rFonts w:asciiTheme="minorHAnsi" w:eastAsia="Times New Roman" w:hAnsiTheme="minorHAnsi" w:cstheme="minorHAnsi"/>
                <w:b/>
                <w:bCs/>
                <w:sz w:val="18"/>
                <w:szCs w:val="18"/>
              </w:rPr>
              <w:t>VI.4) Protection of rights</w:t>
            </w:r>
          </w:p>
        </w:tc>
      </w:tr>
      <w:tr w:rsidR="00CA7CDF" w:rsidRPr="00371B26" w14:paraId="2F812652" w14:textId="77777777" w:rsidTr="00CA7CDF">
        <w:trPr>
          <w:trHeight w:hRule="exact" w:val="432"/>
        </w:trPr>
        <w:tc>
          <w:tcPr>
            <w:tcW w:w="10490"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5A33C6"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VI.4.1) </w:t>
            </w:r>
            <w:r w:rsidRPr="00371B26">
              <w:rPr>
                <w:rFonts w:asciiTheme="minorHAnsi" w:eastAsia="Times New Roman" w:hAnsiTheme="minorHAnsi" w:cstheme="minorHAnsi"/>
                <w:b/>
                <w:bCs/>
                <w:sz w:val="18"/>
                <w:szCs w:val="18"/>
              </w:rPr>
              <w:t>The body responsible for the protection of rights</w:t>
            </w:r>
          </w:p>
        </w:tc>
      </w:tr>
      <w:tr w:rsidR="00CA7CDF" w:rsidRPr="00371B26" w14:paraId="2C5B1144" w14:textId="77777777" w:rsidTr="00CA7CDF">
        <w:trPr>
          <w:trHeight w:hRule="exact" w:val="648"/>
        </w:trPr>
        <w:tc>
          <w:tcPr>
            <w:tcW w:w="10490"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08A7E724"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Name: </w:t>
            </w:r>
            <w:r w:rsidRPr="00371B26">
              <w:rPr>
                <w:rFonts w:asciiTheme="minorHAnsi" w:eastAsia="Times New Roman" w:hAnsiTheme="minorHAnsi" w:cstheme="minorHAnsi"/>
                <w:b/>
                <w:bCs/>
                <w:sz w:val="18"/>
                <w:szCs w:val="18"/>
              </w:rPr>
              <w:t>Republic Commission for the Protection of Rights in Public Procurement Procedures</w:t>
            </w:r>
          </w:p>
        </w:tc>
      </w:tr>
      <w:tr w:rsidR="00CA7CDF" w:rsidRPr="00371B26" w14:paraId="1C31DF5C" w14:textId="77777777" w:rsidTr="00CA7CDF">
        <w:trPr>
          <w:trHeight w:hRule="exact" w:val="300"/>
        </w:trPr>
        <w:tc>
          <w:tcPr>
            <w:tcW w:w="10490"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3CB23897" w14:textId="542E3E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Address: </w:t>
            </w:r>
            <w:r w:rsidRPr="00371B26">
              <w:rPr>
                <w:rFonts w:asciiTheme="minorHAnsi" w:eastAsia="Times New Roman" w:hAnsiTheme="minorHAnsi" w:cstheme="minorHAnsi"/>
                <w:b/>
                <w:bCs/>
                <w:sz w:val="18"/>
                <w:szCs w:val="18"/>
              </w:rPr>
              <w:t>Nemanjina</w:t>
            </w:r>
            <w:r w:rsidR="0025183E" w:rsidRPr="00371B26">
              <w:rPr>
                <w:rFonts w:asciiTheme="minorHAnsi" w:eastAsia="Times New Roman" w:hAnsiTheme="minorHAnsi" w:cstheme="minorHAnsi"/>
                <w:b/>
                <w:bCs/>
                <w:sz w:val="18"/>
                <w:szCs w:val="18"/>
              </w:rPr>
              <w:t xml:space="preserve"> street no.</w:t>
            </w:r>
            <w:r w:rsidRPr="00371B26">
              <w:rPr>
                <w:rFonts w:asciiTheme="minorHAnsi" w:eastAsia="Times New Roman" w:hAnsiTheme="minorHAnsi" w:cstheme="minorHAnsi"/>
                <w:b/>
                <w:bCs/>
                <w:sz w:val="18"/>
                <w:szCs w:val="18"/>
              </w:rPr>
              <w:t xml:space="preserve"> 22-26</w:t>
            </w:r>
          </w:p>
        </w:tc>
      </w:tr>
      <w:tr w:rsidR="00CA7CDF" w:rsidRPr="00371B26" w14:paraId="70351D60" w14:textId="77777777" w:rsidTr="00770F57">
        <w:trPr>
          <w:trHeight w:hRule="exact" w:val="653"/>
        </w:trPr>
        <w:tc>
          <w:tcPr>
            <w:tcW w:w="5670" w:type="dxa"/>
            <w:gridSpan w:val="2"/>
            <w:tcBorders>
              <w:top w:val="nil"/>
              <w:left w:val="single" w:sz="8" w:space="0" w:color="auto"/>
              <w:bottom w:val="nil"/>
              <w:right w:val="nil"/>
            </w:tcBorders>
            <w:shd w:val="clear" w:color="000000" w:fill="FFFFFF"/>
            <w:vAlign w:val="center"/>
            <w:hideMark/>
          </w:tcPr>
          <w:p w14:paraId="4052927B"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Place: </w:t>
            </w:r>
            <w:r w:rsidRPr="00371B26">
              <w:rPr>
                <w:rFonts w:asciiTheme="minorHAnsi" w:eastAsia="Times New Roman" w:hAnsiTheme="minorHAnsi" w:cstheme="minorHAnsi"/>
                <w:b/>
                <w:bCs/>
                <w:sz w:val="18"/>
                <w:szCs w:val="18"/>
              </w:rPr>
              <w:t>Belgrade</w:t>
            </w:r>
          </w:p>
        </w:tc>
        <w:tc>
          <w:tcPr>
            <w:tcW w:w="2127" w:type="dxa"/>
            <w:tcBorders>
              <w:top w:val="nil"/>
              <w:left w:val="single" w:sz="8" w:space="0" w:color="auto"/>
              <w:bottom w:val="nil"/>
              <w:right w:val="nil"/>
            </w:tcBorders>
            <w:shd w:val="clear" w:color="000000" w:fill="FFFFFF"/>
            <w:vAlign w:val="center"/>
            <w:hideMark/>
          </w:tcPr>
          <w:p w14:paraId="3ACA4C28"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Postal code: </w:t>
            </w:r>
            <w:r w:rsidRPr="00371B26">
              <w:rPr>
                <w:rFonts w:asciiTheme="minorHAnsi" w:eastAsia="Times New Roman" w:hAnsiTheme="minorHAnsi" w:cstheme="minorHAnsi"/>
                <w:b/>
                <w:bCs/>
                <w:sz w:val="18"/>
                <w:szCs w:val="18"/>
              </w:rPr>
              <w:t>11 000</w:t>
            </w:r>
          </w:p>
        </w:tc>
        <w:tc>
          <w:tcPr>
            <w:tcW w:w="2693" w:type="dxa"/>
            <w:tcBorders>
              <w:top w:val="nil"/>
              <w:left w:val="single" w:sz="8" w:space="0" w:color="auto"/>
              <w:bottom w:val="nil"/>
              <w:right w:val="single" w:sz="8" w:space="0" w:color="auto"/>
            </w:tcBorders>
            <w:shd w:val="clear" w:color="000000" w:fill="FFFFFF"/>
            <w:vAlign w:val="center"/>
            <w:hideMark/>
          </w:tcPr>
          <w:p w14:paraId="7DD85B57"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State: </w:t>
            </w:r>
            <w:r w:rsidRPr="00371B26">
              <w:rPr>
                <w:rFonts w:asciiTheme="minorHAnsi" w:eastAsia="Times New Roman" w:hAnsiTheme="minorHAnsi" w:cstheme="minorHAnsi"/>
                <w:b/>
                <w:bCs/>
                <w:sz w:val="18"/>
                <w:szCs w:val="18"/>
              </w:rPr>
              <w:t>Serbia</w:t>
            </w:r>
          </w:p>
        </w:tc>
      </w:tr>
      <w:tr w:rsidR="00CA7CDF" w:rsidRPr="00371B26" w14:paraId="72676BE1" w14:textId="77777777" w:rsidTr="00CA7CDF">
        <w:trPr>
          <w:trHeight w:hRule="exact" w:val="544"/>
        </w:trPr>
        <w:tc>
          <w:tcPr>
            <w:tcW w:w="5012"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40B4E6FC" w14:textId="77777777" w:rsidR="00CA7CDF" w:rsidRPr="00371B26" w:rsidRDefault="00CA7CDF" w:rsidP="00CA7CDF">
            <w:pPr>
              <w:widowControl/>
              <w:rPr>
                <w:rFonts w:asciiTheme="minorHAnsi" w:eastAsia="Times New Roman" w:hAnsiTheme="minorHAnsi" w:cstheme="minorHAnsi"/>
                <w:color w:val="0563C1"/>
                <w:sz w:val="18"/>
                <w:szCs w:val="18"/>
                <w:u w:val="single"/>
                <w:lang w:val="en-US"/>
              </w:rPr>
            </w:pPr>
            <w:hyperlink r:id="rId14" w:history="1">
              <w:r w:rsidRPr="00A57088">
                <w:rPr>
                  <w:rFonts w:asciiTheme="minorHAnsi" w:eastAsia="Times New Roman" w:hAnsiTheme="minorHAnsi" w:cstheme="minorHAnsi"/>
                  <w:color w:val="auto"/>
                  <w:sz w:val="18"/>
                  <w:szCs w:val="18"/>
                </w:rPr>
                <w:t>Email:</w:t>
              </w:r>
              <w:r w:rsidRPr="00371B26">
                <w:rPr>
                  <w:rFonts w:asciiTheme="minorHAnsi" w:eastAsia="Times New Roman" w:hAnsiTheme="minorHAnsi" w:cstheme="minorHAnsi"/>
                  <w:color w:val="0563C1"/>
                  <w:sz w:val="18"/>
                  <w:szCs w:val="18"/>
                  <w:u w:val="single"/>
                </w:rPr>
                <w:t xml:space="preserve"> </w:t>
              </w:r>
              <w:r w:rsidRPr="00371B26">
                <w:rPr>
                  <w:rFonts w:asciiTheme="minorHAnsi" w:eastAsia="Times New Roman" w:hAnsiTheme="minorHAnsi" w:cstheme="minorHAnsi"/>
                  <w:b/>
                  <w:bCs/>
                  <w:color w:val="0563C1"/>
                  <w:sz w:val="18"/>
                  <w:szCs w:val="18"/>
                  <w:u w:val="single"/>
                </w:rPr>
                <w:t>republicka.komisija@kjn.gov.rs</w:t>
              </w:r>
            </w:hyperlink>
          </w:p>
        </w:tc>
        <w:tc>
          <w:tcPr>
            <w:tcW w:w="5478" w:type="dxa"/>
            <w:gridSpan w:val="3"/>
            <w:tcBorders>
              <w:top w:val="single" w:sz="8" w:space="0" w:color="auto"/>
              <w:left w:val="nil"/>
              <w:bottom w:val="nil"/>
              <w:right w:val="single" w:sz="8" w:space="0" w:color="auto"/>
            </w:tcBorders>
            <w:shd w:val="clear" w:color="000000" w:fill="FFFFFF"/>
            <w:vAlign w:val="center"/>
            <w:hideMark/>
          </w:tcPr>
          <w:p w14:paraId="770E15CE"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Phone: </w:t>
            </w:r>
            <w:r w:rsidRPr="00371B26">
              <w:rPr>
                <w:rFonts w:asciiTheme="minorHAnsi" w:eastAsia="Times New Roman" w:hAnsiTheme="minorHAnsi" w:cstheme="minorHAnsi"/>
                <w:b/>
                <w:bCs/>
                <w:sz w:val="18"/>
                <w:szCs w:val="18"/>
              </w:rPr>
              <w:t>+381 112060905</w:t>
            </w:r>
          </w:p>
        </w:tc>
      </w:tr>
      <w:tr w:rsidR="00CA7CDF" w:rsidRPr="00371B26" w14:paraId="53D7F8E7" w14:textId="77777777" w:rsidTr="00CA7CDF">
        <w:trPr>
          <w:trHeight w:hRule="exact" w:val="424"/>
        </w:trPr>
        <w:tc>
          <w:tcPr>
            <w:tcW w:w="5012"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04A2943F" w14:textId="77777777" w:rsidR="00CA7CDF" w:rsidRPr="00371B26" w:rsidRDefault="00CA7CDF" w:rsidP="00CA7CDF">
            <w:pPr>
              <w:widowControl/>
              <w:rPr>
                <w:rFonts w:asciiTheme="minorHAnsi" w:eastAsia="Times New Roman" w:hAnsiTheme="minorHAnsi" w:cstheme="minorHAnsi"/>
                <w:color w:val="0563C1"/>
                <w:sz w:val="18"/>
                <w:szCs w:val="18"/>
                <w:u w:val="single"/>
                <w:lang w:val="en-US"/>
              </w:rPr>
            </w:pPr>
            <w:hyperlink r:id="rId15" w:history="1">
              <w:r w:rsidRPr="00A57088">
                <w:rPr>
                  <w:rFonts w:asciiTheme="minorHAnsi" w:eastAsia="Times New Roman" w:hAnsiTheme="minorHAnsi" w:cstheme="minorHAnsi"/>
                  <w:color w:val="auto"/>
                  <w:sz w:val="18"/>
                  <w:szCs w:val="18"/>
                </w:rPr>
                <w:t>Website:</w:t>
              </w:r>
              <w:r w:rsidRPr="00371B26">
                <w:rPr>
                  <w:rFonts w:asciiTheme="minorHAnsi" w:eastAsia="Times New Roman" w:hAnsiTheme="minorHAnsi" w:cstheme="minorHAnsi"/>
                  <w:color w:val="0563C1"/>
                  <w:sz w:val="18"/>
                  <w:szCs w:val="18"/>
                  <w:u w:val="single"/>
                </w:rPr>
                <w:t xml:space="preserve"> </w:t>
              </w:r>
              <w:r w:rsidRPr="00371B26">
                <w:rPr>
                  <w:rFonts w:asciiTheme="minorHAnsi" w:eastAsia="Times New Roman" w:hAnsiTheme="minorHAnsi" w:cstheme="minorHAnsi"/>
                  <w:b/>
                  <w:bCs/>
                  <w:color w:val="0563C1"/>
                  <w:sz w:val="18"/>
                  <w:szCs w:val="18"/>
                  <w:u w:val="single"/>
                </w:rPr>
                <w:t>http://kjn.rs</w:t>
              </w:r>
            </w:hyperlink>
          </w:p>
        </w:tc>
        <w:tc>
          <w:tcPr>
            <w:tcW w:w="5478" w:type="dxa"/>
            <w:gridSpan w:val="3"/>
            <w:tcBorders>
              <w:top w:val="single" w:sz="8" w:space="0" w:color="auto"/>
              <w:left w:val="nil"/>
              <w:bottom w:val="single" w:sz="8" w:space="0" w:color="auto"/>
              <w:right w:val="single" w:sz="8" w:space="0" w:color="auto"/>
            </w:tcBorders>
            <w:shd w:val="clear" w:color="000000" w:fill="FFFFFF"/>
            <w:vAlign w:val="center"/>
            <w:hideMark/>
          </w:tcPr>
          <w:p w14:paraId="6C1DF1F3" w14:textId="77777777" w:rsidR="00CA7CDF" w:rsidRPr="00371B26" w:rsidRDefault="00CA7CDF" w:rsidP="00CA7CDF">
            <w:pPr>
              <w:widowControl/>
              <w:rPr>
                <w:rFonts w:asciiTheme="minorHAnsi" w:eastAsia="Times New Roman" w:hAnsiTheme="minorHAnsi" w:cstheme="minorHAnsi"/>
                <w:sz w:val="18"/>
                <w:szCs w:val="18"/>
                <w:lang w:val="en-US"/>
              </w:rPr>
            </w:pPr>
            <w:r w:rsidRPr="00371B26">
              <w:rPr>
                <w:rFonts w:asciiTheme="minorHAnsi" w:eastAsia="Times New Roman" w:hAnsiTheme="minorHAnsi" w:cstheme="minorHAnsi"/>
                <w:sz w:val="18"/>
                <w:szCs w:val="18"/>
              </w:rPr>
              <w:t xml:space="preserve">Fax: </w:t>
            </w:r>
            <w:r w:rsidRPr="00371B26">
              <w:rPr>
                <w:rFonts w:asciiTheme="minorHAnsi" w:eastAsia="Times New Roman" w:hAnsiTheme="minorHAnsi" w:cstheme="minorHAnsi"/>
                <w:b/>
                <w:bCs/>
                <w:sz w:val="18"/>
                <w:szCs w:val="18"/>
              </w:rPr>
              <w:t>+381 112060918</w:t>
            </w:r>
          </w:p>
        </w:tc>
      </w:tr>
    </w:tbl>
    <w:p w14:paraId="3C661174" w14:textId="77777777" w:rsidR="003C7950" w:rsidRPr="00371B26" w:rsidRDefault="003C7950"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p w14:paraId="7C006D88" w14:textId="77777777" w:rsidR="0056580A" w:rsidRPr="00371B26" w:rsidRDefault="0056580A" w:rsidP="009213A6">
      <w:pPr>
        <w:pStyle w:val="Bodytext20"/>
        <w:shd w:val="clear" w:color="auto" w:fill="auto"/>
        <w:spacing w:before="0" w:after="97" w:line="216" w:lineRule="exact"/>
        <w:ind w:right="180" w:firstLine="0"/>
        <w:jc w:val="both"/>
        <w:rPr>
          <w:rFonts w:asciiTheme="minorHAnsi" w:hAnsiTheme="minorHAnsi" w:cstheme="minorHAnsi"/>
          <w:sz w:val="18"/>
          <w:szCs w:val="18"/>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930"/>
      </w:tblGrid>
      <w:tr w:rsidR="00CA7CDF" w:rsidRPr="00371B26" w14:paraId="6BA90C5D" w14:textId="77777777" w:rsidTr="0056580A">
        <w:trPr>
          <w:trHeight w:val="3534"/>
        </w:trPr>
        <w:tc>
          <w:tcPr>
            <w:tcW w:w="1418" w:type="dxa"/>
            <w:noWrap/>
            <w:vAlign w:val="bottom"/>
            <w:hideMark/>
          </w:tcPr>
          <w:p w14:paraId="4E92D2C3" w14:textId="77777777" w:rsidR="00CA7CDF" w:rsidRPr="00F22B0A" w:rsidRDefault="00CA7CDF" w:rsidP="00CA7CDF">
            <w:pPr>
              <w:widowControl/>
              <w:rPr>
                <w:rFonts w:asciiTheme="minorHAnsi" w:eastAsia="Times New Roman" w:hAnsiTheme="minorHAnsi" w:cstheme="minorHAnsi"/>
                <w:color w:val="auto"/>
                <w:sz w:val="18"/>
                <w:szCs w:val="18"/>
                <w:lang w:val="en-US"/>
              </w:rPr>
            </w:pPr>
          </w:p>
        </w:tc>
        <w:tc>
          <w:tcPr>
            <w:tcW w:w="8930" w:type="dxa"/>
            <w:noWrap/>
            <w:vAlign w:val="center"/>
            <w:hideMark/>
          </w:tcPr>
          <w:p w14:paraId="6BC3959E" w14:textId="77777777" w:rsidR="0056580A" w:rsidRPr="00F22B0A" w:rsidRDefault="0056580A" w:rsidP="001F1394">
            <w:pPr>
              <w:jc w:val="both"/>
              <w:rPr>
                <w:rFonts w:asciiTheme="minorHAnsi" w:eastAsia="Times New Roman" w:hAnsiTheme="minorHAnsi" w:cstheme="minorHAnsi"/>
                <w:sz w:val="18"/>
                <w:szCs w:val="18"/>
                <w:lang w:val="en-US"/>
              </w:rPr>
            </w:pPr>
          </w:p>
          <w:p w14:paraId="280E7E48" w14:textId="03A9538B" w:rsidR="0056580A" w:rsidRPr="00F22B0A" w:rsidRDefault="0056580A" w:rsidP="0056580A">
            <w:pPr>
              <w:jc w:val="both"/>
              <w:rPr>
                <w:rFonts w:asciiTheme="minorHAnsi" w:eastAsia="Times New Roman" w:hAnsiTheme="minorHAnsi" w:cstheme="minorHAnsi"/>
                <w:b/>
                <w:bCs/>
                <w:sz w:val="18"/>
                <w:szCs w:val="18"/>
                <w:lang w:val="en-US"/>
              </w:rPr>
            </w:pPr>
            <w:r w:rsidRPr="00F22B0A">
              <w:rPr>
                <w:rFonts w:asciiTheme="minorHAnsi" w:eastAsia="Times New Roman" w:hAnsiTheme="minorHAnsi" w:cstheme="minorHAnsi"/>
                <w:b/>
                <w:bCs/>
                <w:sz w:val="18"/>
                <w:szCs w:val="18"/>
                <w:lang w:val="en-US"/>
              </w:rPr>
              <w:t>VI. 4.3) Procedure for review</w:t>
            </w:r>
          </w:p>
          <w:p w14:paraId="42970334" w14:textId="11F6A4A3" w:rsidR="0056580A" w:rsidRPr="00F22B0A" w:rsidRDefault="0056580A" w:rsidP="0056580A">
            <w:pPr>
              <w:jc w:val="both"/>
              <w:rPr>
                <w:rFonts w:asciiTheme="minorHAnsi" w:eastAsia="Times New Roman" w:hAnsiTheme="minorHAnsi" w:cstheme="minorHAnsi"/>
                <w:b/>
                <w:bCs/>
                <w:sz w:val="18"/>
                <w:szCs w:val="18"/>
                <w:lang w:val="en-US"/>
              </w:rPr>
            </w:pPr>
            <w:r w:rsidRPr="00F22B0A">
              <w:rPr>
                <w:rFonts w:asciiTheme="minorHAnsi" w:eastAsia="Times New Roman" w:hAnsiTheme="minorHAnsi" w:cstheme="minorHAnsi"/>
                <w:b/>
                <w:bCs/>
                <w:sz w:val="18"/>
                <w:szCs w:val="18"/>
                <w:lang w:val="en-US"/>
              </w:rPr>
              <w:t>Precise information on the deadline (s) for protection of rights:</w:t>
            </w:r>
          </w:p>
          <w:p w14:paraId="0B21E491" w14:textId="77777777" w:rsidR="0056580A" w:rsidRPr="00F22B0A" w:rsidRDefault="0056580A" w:rsidP="001F1394">
            <w:pPr>
              <w:jc w:val="both"/>
              <w:rPr>
                <w:rFonts w:asciiTheme="minorHAnsi" w:eastAsia="Times New Roman" w:hAnsiTheme="minorHAnsi" w:cstheme="minorHAnsi"/>
                <w:sz w:val="18"/>
                <w:szCs w:val="18"/>
                <w:lang w:val="en-US"/>
              </w:rPr>
            </w:pPr>
          </w:p>
          <w:p w14:paraId="361815F8" w14:textId="416A6ED8" w:rsidR="001F1394" w:rsidRPr="00F22B0A" w:rsidRDefault="005C297E"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The request for protection of rights may be submitted during the entire public procurement procedure, unless otherwise specified by the LPP, and no later than within ten days from the day of publishing the decision of the Contracting Authority on completion of the public procurement procedure in accordance with the LPP on the Public Procurement Portal. The request for protection of rights which disputes the actions of the Contracting Authority in connection with determining the type of procedure, content of the public invitation and tender documentation shall be considered timely if received by the Contracting Authority no later than three days before the deadline for submission of bids or applications regardless of the method of delivery. The request for protection of rights challenging the actions of the Contracting Authority undertaken after the deadline for submission of bids shall be submitted within ten days from the date of publication of the decision of the Contracting Authority on the Public Procurement Portal, i.e., from the date of receipt of the decision in cases where publication on the Public Procurement Portal is not foreseen. After the expiration of the deadline for submitting the request for protection of rights, the applicant may not supplement the request by stating the reasons related to the actions that are the subject of contesting in the submitted request or disputing other actions of the Contracting Authority with which it was or could have been acquainted before the expiration of the deadline for submitting the request for protection of rights, and which it did not state in the submitted request.</w:t>
            </w:r>
          </w:p>
          <w:p w14:paraId="516896D4" w14:textId="47C29A4F" w:rsidR="001F1394" w:rsidRPr="00F22B0A" w:rsidRDefault="0056580A"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5C297E"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The request for protection of rights may not challenge the actions of the Contracting Authority undertaken in the public procurement procedure if the applicant was or could have been aware of the reasons for its submission before the deadline for submission of the request, and the applicant did not submit it before the deadline. If, in the same public procurement procedure, a request for protection of rights was re-submitted by the same applicant, the request may not challenge the actions of the Contracting Authority that the applicant was or could have been aware of when submitting the previous request. The subject of dispute in the procedure of protection of rights may not be possible deficiencies or irregularities of the procurement documentation that were not indicated in accordance with article 97 of the LPP. The Contracting Authority shall publish the notification on the submitted request for protection of rights on the Public Procurement Portal no later than the next day from the day of receipt of the request for protection of rights. Submission of the request for protection of rights shall suspend the continuation of the public procurement procedure by the Contracting Authority until the end of the protection of rights procedure. The request for protection of rights must contain the data from Article 217 LPP.</w:t>
            </w:r>
          </w:p>
          <w:p w14:paraId="24CCD994" w14:textId="11A28E4F" w:rsidR="001F1394" w:rsidRPr="00F22B0A" w:rsidRDefault="00675052"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5C297E"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If the applicant undertakes actions in the procedure through its authorized representative, it shall submit the authorization for representation in the procedure of protection of rights along with the request for protection of rights. The applicant who has a residence or temporary residence, i.e., headquarters abroad is obliged to appoint its authorized representative for the receipt of documents in the Republic of Serbia in the request for protection of rights, stating all the data necessary for communication with the designated entity.</w:t>
            </w:r>
          </w:p>
          <w:p w14:paraId="61C3CC91" w14:textId="18579009" w:rsidR="001F1394" w:rsidRPr="00F22B0A" w:rsidRDefault="00D70FE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When submitting the request for protection of rights to the Contracting Authority, the applicant is obliged to submit proof of payment of the fee.</w:t>
            </w:r>
          </w:p>
          <w:p w14:paraId="2F8BD3A8" w14:textId="77777777" w:rsidR="001F1394" w:rsidRPr="00F22B0A" w:rsidRDefault="001F1394" w:rsidP="001F1394">
            <w:pPr>
              <w:jc w:val="both"/>
              <w:rPr>
                <w:rFonts w:asciiTheme="minorHAnsi" w:eastAsia="Times New Roman" w:hAnsiTheme="minorHAnsi" w:cstheme="minorHAnsi"/>
                <w:sz w:val="18"/>
                <w:szCs w:val="18"/>
                <w:lang w:val="en-US"/>
              </w:rPr>
            </w:pPr>
          </w:p>
          <w:p w14:paraId="2243ACF9" w14:textId="5E9215C2" w:rsidR="001F1394" w:rsidRPr="00F22B0A" w:rsidRDefault="00D70FE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The proof is any document from which it can be determined that the transaction was made for the appropriate amount from Article 225 LPP and that it refers to the request for protection of rights in question.</w:t>
            </w:r>
          </w:p>
          <w:p w14:paraId="194F973D" w14:textId="77777777" w:rsidR="001F1394" w:rsidRPr="00F22B0A" w:rsidRDefault="001F1394" w:rsidP="001F1394">
            <w:pPr>
              <w:jc w:val="both"/>
              <w:rPr>
                <w:rFonts w:asciiTheme="minorHAnsi" w:eastAsia="Times New Roman" w:hAnsiTheme="minorHAnsi" w:cstheme="minorHAnsi"/>
                <w:sz w:val="18"/>
                <w:szCs w:val="18"/>
                <w:lang w:val="en-US"/>
              </w:rPr>
            </w:pPr>
          </w:p>
          <w:p w14:paraId="1D69BD47" w14:textId="391A38DB" w:rsidR="001F1394" w:rsidRPr="00F22B0A" w:rsidRDefault="00D70FE4" w:rsidP="00BF12E6">
            <w:pPr>
              <w:ind w:hanging="396"/>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w:t>
            </w:r>
            <w:r w:rsidR="001F1394" w:rsidRPr="00F22B0A">
              <w:rPr>
                <w:rFonts w:asciiTheme="minorHAnsi" w:eastAsia="Times New Roman" w:hAnsiTheme="minorHAnsi" w:cstheme="minorHAnsi"/>
                <w:bCs/>
                <w:sz w:val="18"/>
                <w:szCs w:val="18"/>
                <w:lang w:val="en-US"/>
              </w:rPr>
              <w:t>Valid proof of payment of the fee, in accordance with the Instructions on payment of the fee for submitting a request for protection of the rights of the Republic Commission is posted on the website of the Republic Commission</w:t>
            </w:r>
            <w:r w:rsidR="00BF12E6" w:rsidRPr="00F22B0A">
              <w:rPr>
                <w:rFonts w:asciiTheme="minorHAnsi" w:eastAsia="Times New Roman" w:hAnsiTheme="minorHAnsi" w:cstheme="minorHAnsi"/>
                <w:bCs/>
                <w:sz w:val="18"/>
                <w:szCs w:val="18"/>
                <w:lang w:val="en-US"/>
              </w:rPr>
              <w:t xml:space="preserve"> for the Protection of Rights in Public Procurement Procedures</w:t>
            </w:r>
            <w:r w:rsidR="001F1394" w:rsidRPr="00F22B0A">
              <w:rPr>
                <w:rFonts w:asciiTheme="minorHAnsi" w:eastAsia="Times New Roman" w:hAnsiTheme="minorHAnsi" w:cstheme="minorHAnsi"/>
                <w:bCs/>
                <w:sz w:val="18"/>
                <w:szCs w:val="18"/>
                <w:lang w:val="en-US"/>
              </w:rPr>
              <w:t xml:space="preserve">. </w:t>
            </w:r>
          </w:p>
          <w:p w14:paraId="728669A2" w14:textId="77777777" w:rsidR="00D70FE4" w:rsidRPr="00F22B0A" w:rsidRDefault="00D70FE4" w:rsidP="001F1394">
            <w:pPr>
              <w:jc w:val="both"/>
              <w:rPr>
                <w:rFonts w:asciiTheme="minorHAnsi" w:eastAsia="Times New Roman" w:hAnsiTheme="minorHAnsi" w:cstheme="minorHAnsi"/>
                <w:bCs/>
                <w:sz w:val="18"/>
                <w:szCs w:val="18"/>
                <w:lang w:val="en-US"/>
              </w:rPr>
            </w:pPr>
          </w:p>
          <w:p w14:paraId="5EB13504" w14:textId="77777777" w:rsidR="00D70FE4" w:rsidRPr="00F22B0A" w:rsidRDefault="00D70FE4" w:rsidP="00D70FE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Fee amount:</w:t>
            </w:r>
          </w:p>
          <w:p w14:paraId="7C8F1685" w14:textId="77777777" w:rsidR="001F1394" w:rsidRPr="00F22B0A" w:rsidRDefault="001F1394" w:rsidP="001F1394">
            <w:pPr>
              <w:jc w:val="both"/>
              <w:rPr>
                <w:rFonts w:asciiTheme="minorHAnsi" w:eastAsia="Times New Roman" w:hAnsiTheme="minorHAnsi" w:cstheme="minorHAnsi"/>
                <w:bCs/>
                <w:sz w:val="18"/>
                <w:szCs w:val="18"/>
                <w:lang w:val="en-US"/>
              </w:rPr>
            </w:pPr>
          </w:p>
          <w:p w14:paraId="1C2F9084"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I. If the request for protection of rights is submitted in accordance with Article 214, para. 2 and 4 and Article 215 of the PPL:</w:t>
            </w:r>
          </w:p>
          <w:p w14:paraId="67C7D04C"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The fee is 120,000 dinars, regardless of the amount of the estimated value of the procurement.</w:t>
            </w:r>
          </w:p>
          <w:p w14:paraId="778EE439"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II. If the request for protection of rights is submitted in accordance with Article 214, paragraph 3 of the LPP:</w:t>
            </w:r>
          </w:p>
          <w:p w14:paraId="3FD65F22"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The fee is 0.1% of the estimated value of the procurement and a maximum of 1,200,000 dinars, if the estimated value procurement of more than 120,000,000 dinars.</w:t>
            </w:r>
          </w:p>
          <w:p w14:paraId="1E0C8215"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The fee is 120,000 dinars if the sum of the estimated values ​​of all disputed parties does not exceed 120,000,000</w:t>
            </w:r>
          </w:p>
          <w:p w14:paraId="60E7143A" w14:textId="77777777"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dinars (if the public procurement is formed by lots).</w:t>
            </w:r>
          </w:p>
          <w:p w14:paraId="7657662A" w14:textId="6772809F" w:rsidR="001F1394" w:rsidRPr="00F22B0A" w:rsidRDefault="001F1394" w:rsidP="001F1394">
            <w:pPr>
              <w:jc w:val="both"/>
              <w:rPr>
                <w:rFonts w:asciiTheme="minorHAnsi" w:eastAsia="Times New Roman" w:hAnsiTheme="minorHAnsi" w:cstheme="minorHAnsi"/>
                <w:bCs/>
                <w:sz w:val="18"/>
                <w:szCs w:val="18"/>
                <w:lang w:val="en-US"/>
              </w:rPr>
            </w:pPr>
            <w:r w:rsidRPr="00F22B0A">
              <w:rPr>
                <w:rFonts w:asciiTheme="minorHAnsi" w:eastAsia="Times New Roman" w:hAnsiTheme="minorHAnsi" w:cstheme="minorHAnsi"/>
                <w:bCs/>
                <w:sz w:val="18"/>
                <w:szCs w:val="18"/>
                <w:lang w:val="en-US"/>
              </w:rPr>
              <w:t xml:space="preserve">- The fee is 0.1% of the sum of the estimated values ​​of all disputed parties, and a maximum of 1,200,000 dinars, if any value greater than 120,000,000 dinars (if the public procurement is formed by lots). </w:t>
            </w:r>
          </w:p>
          <w:p w14:paraId="1148B0EA" w14:textId="5C00046E" w:rsidR="00CA7CDF" w:rsidRPr="00F22B0A" w:rsidRDefault="00D70FE4" w:rsidP="00F628F3">
            <w:pPr>
              <w:ind w:left="-116"/>
              <w:jc w:val="both"/>
              <w:rPr>
                <w:rFonts w:asciiTheme="minorHAnsi" w:eastAsia="Times New Roman" w:hAnsiTheme="minorHAnsi" w:cstheme="minorHAnsi"/>
                <w:sz w:val="18"/>
                <w:szCs w:val="18"/>
                <w:lang w:val="en-US"/>
              </w:rPr>
            </w:pPr>
            <w:r w:rsidRPr="00F22B0A">
              <w:rPr>
                <w:rFonts w:asciiTheme="minorHAnsi" w:eastAsia="Times New Roman" w:hAnsiTheme="minorHAnsi" w:cstheme="minorHAnsi"/>
                <w:sz w:val="18"/>
                <w:szCs w:val="18"/>
                <w:lang w:val="en-US"/>
              </w:rPr>
              <w:t xml:space="preserve">     </w:t>
            </w:r>
            <w:r w:rsidR="001F1394" w:rsidRPr="00F22B0A">
              <w:rPr>
                <w:rFonts w:asciiTheme="minorHAnsi" w:eastAsia="Times New Roman" w:hAnsiTheme="minorHAnsi" w:cstheme="minorHAnsi"/>
                <w:sz w:val="18"/>
                <w:szCs w:val="18"/>
                <w:lang w:val="en-US"/>
              </w:rPr>
              <w:t>The Request for the protection of rights is submitted electronically through the Public Procurement Portal simultaneously to the Contracting Authority and the Republic Commission</w:t>
            </w:r>
            <w:r w:rsidR="00BF12E6" w:rsidRPr="00F22B0A">
              <w:rPr>
                <w:rFonts w:asciiTheme="minorHAnsi" w:eastAsia="Times New Roman" w:hAnsiTheme="minorHAnsi" w:cstheme="minorHAnsi"/>
                <w:sz w:val="18"/>
                <w:szCs w:val="18"/>
                <w:lang w:val="en-US"/>
              </w:rPr>
              <w:t xml:space="preserve"> for the Protection of Rights in Public Procurement Procedures</w:t>
            </w:r>
            <w:r w:rsidR="00F628F3" w:rsidRPr="00F22B0A">
              <w:rPr>
                <w:rFonts w:asciiTheme="minorHAnsi" w:eastAsia="Times New Roman" w:hAnsiTheme="minorHAnsi" w:cstheme="minorHAnsi"/>
                <w:sz w:val="18"/>
                <w:szCs w:val="18"/>
                <w:lang w:val="en-US"/>
              </w:rPr>
              <w:t>.</w:t>
            </w:r>
          </w:p>
        </w:tc>
      </w:tr>
    </w:tbl>
    <w:p w14:paraId="64E95B38" w14:textId="50EAF8CA" w:rsidR="004B1575" w:rsidRPr="00371B26" w:rsidRDefault="004B1575" w:rsidP="0021476F">
      <w:pPr>
        <w:rPr>
          <w:rFonts w:asciiTheme="minorHAnsi" w:hAnsiTheme="minorHAnsi" w:cstheme="minorHAnsi"/>
          <w:b/>
          <w:bCs/>
          <w:sz w:val="18"/>
          <w:szCs w:val="18"/>
        </w:rPr>
      </w:pPr>
    </w:p>
    <w:p w14:paraId="1846269C" w14:textId="77777777" w:rsidR="00AE1659" w:rsidRPr="00371B26" w:rsidRDefault="00AE1659" w:rsidP="0021476F">
      <w:pPr>
        <w:rPr>
          <w:rFonts w:asciiTheme="minorHAnsi" w:hAnsiTheme="minorHAnsi" w:cstheme="minorHAnsi"/>
          <w:b/>
          <w:bCs/>
          <w:sz w:val="18"/>
          <w:szCs w:val="18"/>
        </w:rPr>
      </w:pPr>
    </w:p>
    <w:p w14:paraId="0502AEF4" w14:textId="77777777" w:rsidR="00AE1659" w:rsidRDefault="00AE1659" w:rsidP="0021476F">
      <w:pPr>
        <w:rPr>
          <w:rFonts w:asciiTheme="minorHAnsi" w:hAnsiTheme="minorHAnsi" w:cstheme="minorHAnsi"/>
          <w:b/>
          <w:bCs/>
          <w:sz w:val="18"/>
          <w:szCs w:val="18"/>
        </w:rPr>
      </w:pPr>
    </w:p>
    <w:p w14:paraId="316A9A84" w14:textId="77777777" w:rsidR="00F22B0A" w:rsidRDefault="00F22B0A" w:rsidP="0021476F">
      <w:pPr>
        <w:rPr>
          <w:rFonts w:asciiTheme="minorHAnsi" w:hAnsiTheme="minorHAnsi" w:cstheme="minorHAnsi"/>
          <w:b/>
          <w:bCs/>
          <w:sz w:val="18"/>
          <w:szCs w:val="18"/>
        </w:rPr>
      </w:pPr>
    </w:p>
    <w:p w14:paraId="3076B0C7" w14:textId="77777777" w:rsidR="00F22B0A" w:rsidRPr="00371B26" w:rsidRDefault="00F22B0A" w:rsidP="0021476F">
      <w:pPr>
        <w:rPr>
          <w:rFonts w:asciiTheme="minorHAnsi" w:hAnsiTheme="minorHAnsi" w:cstheme="minorHAnsi"/>
          <w:b/>
          <w:bCs/>
          <w:sz w:val="18"/>
          <w:szCs w:val="18"/>
        </w:rPr>
      </w:pPr>
    </w:p>
    <w:tbl>
      <w:tblPr>
        <w:tblOverlap w:val="never"/>
        <w:tblW w:w="9933" w:type="dxa"/>
        <w:jc w:val="center"/>
        <w:tblLayout w:type="fixed"/>
        <w:tblCellMar>
          <w:left w:w="10" w:type="dxa"/>
          <w:right w:w="10" w:type="dxa"/>
        </w:tblCellMar>
        <w:tblLook w:val="0000" w:firstRow="0" w:lastRow="0" w:firstColumn="0" w:lastColumn="0" w:noHBand="0" w:noVBand="0"/>
      </w:tblPr>
      <w:tblGrid>
        <w:gridCol w:w="2507"/>
        <w:gridCol w:w="1824"/>
        <w:gridCol w:w="5602"/>
      </w:tblGrid>
      <w:tr w:rsidR="0020698C" w:rsidRPr="00371B26" w14:paraId="4CB0DFC0" w14:textId="77777777" w:rsidTr="002C3AD5">
        <w:trPr>
          <w:trHeight w:hRule="exact" w:val="355"/>
          <w:jc w:val="center"/>
        </w:trPr>
        <w:tc>
          <w:tcPr>
            <w:tcW w:w="9933" w:type="dxa"/>
            <w:gridSpan w:val="3"/>
            <w:tcBorders>
              <w:top w:val="single" w:sz="4" w:space="0" w:color="auto"/>
              <w:left w:val="single" w:sz="4" w:space="0" w:color="auto"/>
              <w:right w:val="single" w:sz="4" w:space="0" w:color="auto"/>
            </w:tcBorders>
            <w:shd w:val="clear" w:color="auto" w:fill="FFFFFF"/>
            <w:vAlign w:val="center"/>
          </w:tcPr>
          <w:p w14:paraId="4A589C2E" w14:textId="77777777" w:rsidR="009D7DC4" w:rsidRPr="00371B26" w:rsidRDefault="009D7DC4" w:rsidP="009D7DC4">
            <w:pPr>
              <w:rPr>
                <w:rFonts w:asciiTheme="minorHAnsi" w:hAnsiTheme="minorHAnsi" w:cstheme="minorHAnsi"/>
                <w:b/>
                <w:bCs/>
                <w:sz w:val="18"/>
                <w:szCs w:val="18"/>
              </w:rPr>
            </w:pPr>
            <w:bookmarkStart w:id="6" w:name="bookmark24"/>
            <w:r w:rsidRPr="00371B26">
              <w:rPr>
                <w:rFonts w:asciiTheme="minorHAnsi" w:hAnsiTheme="minorHAnsi" w:cstheme="minorHAnsi"/>
                <w:b/>
                <w:bCs/>
                <w:sz w:val="18"/>
                <w:szCs w:val="18"/>
              </w:rPr>
              <w:lastRenderedPageBreak/>
              <w:t xml:space="preserve">VI.4.4) </w:t>
            </w:r>
            <w:bookmarkEnd w:id="6"/>
            <w:r w:rsidRPr="00371B26">
              <w:rPr>
                <w:rFonts w:asciiTheme="minorHAnsi" w:hAnsiTheme="minorHAnsi" w:cstheme="minorHAnsi"/>
                <w:b/>
                <w:bCs/>
                <w:sz w:val="18"/>
                <w:szCs w:val="18"/>
              </w:rPr>
              <w:t>A service from which information on the protection of rights can be obtained</w:t>
            </w:r>
          </w:p>
          <w:p w14:paraId="1188EB20" w14:textId="25263356" w:rsidR="0020698C" w:rsidRPr="00371B26" w:rsidRDefault="0020698C" w:rsidP="00930166">
            <w:pPr>
              <w:pStyle w:val="Bodytext20"/>
              <w:shd w:val="clear" w:color="auto" w:fill="auto"/>
              <w:spacing w:before="0" w:after="0" w:line="170" w:lineRule="exact"/>
              <w:ind w:firstLine="0"/>
              <w:rPr>
                <w:rFonts w:asciiTheme="minorHAnsi" w:hAnsiTheme="minorHAnsi" w:cstheme="minorHAnsi"/>
                <w:sz w:val="18"/>
                <w:szCs w:val="18"/>
              </w:rPr>
            </w:pPr>
          </w:p>
        </w:tc>
      </w:tr>
      <w:tr w:rsidR="009D7DC4" w:rsidRPr="00371B26" w14:paraId="6BA2A339" w14:textId="77777777" w:rsidTr="002C3AD5">
        <w:trPr>
          <w:trHeight w:hRule="exact" w:val="355"/>
          <w:jc w:val="center"/>
        </w:trPr>
        <w:tc>
          <w:tcPr>
            <w:tcW w:w="9933" w:type="dxa"/>
            <w:gridSpan w:val="3"/>
            <w:tcBorders>
              <w:top w:val="single" w:sz="4" w:space="0" w:color="auto"/>
              <w:left w:val="single" w:sz="4" w:space="0" w:color="auto"/>
              <w:right w:val="single" w:sz="4" w:space="0" w:color="auto"/>
            </w:tcBorders>
            <w:shd w:val="clear" w:color="auto" w:fill="FFFFFF"/>
            <w:vAlign w:val="center"/>
          </w:tcPr>
          <w:p w14:paraId="76385F08" w14:textId="458C274F" w:rsidR="009D7DC4" w:rsidRPr="00371B26" w:rsidRDefault="009D7DC4"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r w:rsidRPr="00371B26">
              <w:rPr>
                <w:rStyle w:val="Bodytext22"/>
                <w:rFonts w:asciiTheme="minorHAnsi" w:hAnsiTheme="minorHAnsi" w:cstheme="minorHAnsi"/>
                <w:sz w:val="18"/>
                <w:szCs w:val="18"/>
              </w:rPr>
              <w:t>Name:</w:t>
            </w:r>
          </w:p>
        </w:tc>
      </w:tr>
      <w:tr w:rsidR="0020698C" w:rsidRPr="00371B26" w14:paraId="4966EC76" w14:textId="77777777" w:rsidTr="00FF5B3F">
        <w:trPr>
          <w:trHeight w:hRule="exact" w:val="645"/>
          <w:jc w:val="center"/>
        </w:trPr>
        <w:tc>
          <w:tcPr>
            <w:tcW w:w="9933" w:type="dxa"/>
            <w:gridSpan w:val="3"/>
            <w:tcBorders>
              <w:top w:val="single" w:sz="4" w:space="0" w:color="auto"/>
              <w:left w:val="single" w:sz="4" w:space="0" w:color="auto"/>
              <w:right w:val="single" w:sz="4" w:space="0" w:color="auto"/>
            </w:tcBorders>
            <w:shd w:val="clear" w:color="auto" w:fill="FFFFFF"/>
            <w:vAlign w:val="center"/>
          </w:tcPr>
          <w:p w14:paraId="4DB8E646" w14:textId="463B9915" w:rsidR="0020698C" w:rsidRPr="00371B26" w:rsidRDefault="0020698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r w:rsidRPr="00371B26">
              <w:rPr>
                <w:rStyle w:val="Bodytext22"/>
                <w:rFonts w:asciiTheme="minorHAnsi" w:hAnsiTheme="minorHAnsi" w:cstheme="minorHAnsi"/>
                <w:sz w:val="18"/>
                <w:szCs w:val="18"/>
              </w:rPr>
              <w:t>Adress:</w:t>
            </w:r>
          </w:p>
        </w:tc>
      </w:tr>
      <w:tr w:rsidR="0020698C" w:rsidRPr="00371B26" w14:paraId="12944C35" w14:textId="77777777" w:rsidTr="00FF5B3F">
        <w:trPr>
          <w:trHeight w:hRule="exact" w:val="711"/>
          <w:jc w:val="center"/>
        </w:trPr>
        <w:tc>
          <w:tcPr>
            <w:tcW w:w="2507" w:type="dxa"/>
            <w:tcBorders>
              <w:top w:val="single" w:sz="4" w:space="0" w:color="auto"/>
              <w:left w:val="single" w:sz="4" w:space="0" w:color="auto"/>
            </w:tcBorders>
            <w:shd w:val="clear" w:color="auto" w:fill="FFFFFF"/>
            <w:vAlign w:val="center"/>
          </w:tcPr>
          <w:p w14:paraId="1356B971" w14:textId="78D5FA41" w:rsidR="0020698C" w:rsidRPr="00371B26" w:rsidRDefault="0020698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r w:rsidRPr="00371B26">
              <w:rPr>
                <w:rStyle w:val="Bodytext22"/>
                <w:rFonts w:asciiTheme="minorHAnsi" w:hAnsiTheme="minorHAnsi" w:cstheme="minorHAnsi"/>
                <w:sz w:val="18"/>
                <w:szCs w:val="18"/>
              </w:rPr>
              <w:t xml:space="preserve">Place: </w:t>
            </w:r>
          </w:p>
          <w:p w14:paraId="576DF6EE" w14:textId="70233FE2" w:rsidR="00803DE8" w:rsidRPr="00371B26" w:rsidRDefault="00803DE8"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p>
        </w:tc>
        <w:tc>
          <w:tcPr>
            <w:tcW w:w="1824" w:type="dxa"/>
            <w:tcBorders>
              <w:top w:val="single" w:sz="4" w:space="0" w:color="auto"/>
              <w:left w:val="single" w:sz="4" w:space="0" w:color="auto"/>
            </w:tcBorders>
            <w:shd w:val="clear" w:color="auto" w:fill="FFFFFF"/>
            <w:vAlign w:val="center"/>
          </w:tcPr>
          <w:p w14:paraId="30A6DCE8" w14:textId="3A771F4B" w:rsidR="0020698C" w:rsidRPr="00371B26" w:rsidRDefault="0020698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r w:rsidRPr="00371B26">
              <w:rPr>
                <w:rStyle w:val="Bodytext22"/>
                <w:rFonts w:asciiTheme="minorHAnsi" w:hAnsiTheme="minorHAnsi" w:cstheme="minorHAnsi"/>
                <w:sz w:val="18"/>
                <w:szCs w:val="18"/>
              </w:rPr>
              <w:t xml:space="preserve">Postal no. </w:t>
            </w:r>
          </w:p>
        </w:tc>
        <w:tc>
          <w:tcPr>
            <w:tcW w:w="5602" w:type="dxa"/>
            <w:tcBorders>
              <w:top w:val="single" w:sz="4" w:space="0" w:color="auto"/>
              <w:left w:val="single" w:sz="4" w:space="0" w:color="auto"/>
              <w:right w:val="single" w:sz="4" w:space="0" w:color="auto"/>
            </w:tcBorders>
            <w:shd w:val="clear" w:color="auto" w:fill="FFFFFF"/>
            <w:vAlign w:val="center"/>
          </w:tcPr>
          <w:p w14:paraId="0C757EF6" w14:textId="2F326606" w:rsidR="0020698C" w:rsidRPr="00371B26" w:rsidRDefault="0020698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r w:rsidRPr="00371B26">
              <w:rPr>
                <w:rStyle w:val="Bodytext22"/>
                <w:rFonts w:asciiTheme="minorHAnsi" w:hAnsiTheme="minorHAnsi" w:cstheme="minorHAnsi"/>
                <w:sz w:val="18"/>
                <w:szCs w:val="18"/>
              </w:rPr>
              <w:t xml:space="preserve">State: </w:t>
            </w:r>
            <w:r w:rsidRPr="00371B26">
              <w:rPr>
                <w:rStyle w:val="Bodytext2Bold0"/>
                <w:rFonts w:asciiTheme="minorHAnsi" w:hAnsiTheme="minorHAnsi" w:cstheme="minorHAnsi"/>
                <w:sz w:val="18"/>
                <w:szCs w:val="18"/>
              </w:rPr>
              <w:t>Serbia</w:t>
            </w:r>
          </w:p>
        </w:tc>
      </w:tr>
      <w:tr w:rsidR="004B1575" w:rsidRPr="00371B26" w14:paraId="1322C692" w14:textId="77777777" w:rsidTr="002C3AD5">
        <w:trPr>
          <w:trHeight w:hRule="exact" w:val="566"/>
          <w:jc w:val="center"/>
        </w:trPr>
        <w:tc>
          <w:tcPr>
            <w:tcW w:w="4331" w:type="dxa"/>
            <w:gridSpan w:val="2"/>
            <w:tcBorders>
              <w:top w:val="single" w:sz="4" w:space="0" w:color="auto"/>
              <w:left w:val="single" w:sz="4" w:space="0" w:color="auto"/>
            </w:tcBorders>
            <w:shd w:val="clear" w:color="auto" w:fill="FFFFFF"/>
          </w:tcPr>
          <w:p w14:paraId="5C21C85D" w14:textId="77777777" w:rsidR="00B2557C" w:rsidRPr="00371B26" w:rsidRDefault="00B2557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p>
          <w:p w14:paraId="38849A46" w14:textId="13B32F14" w:rsidR="004B1575" w:rsidRPr="00371B26" w:rsidRDefault="0020698C" w:rsidP="00930166">
            <w:pPr>
              <w:pStyle w:val="Bodytext20"/>
              <w:shd w:val="clear" w:color="auto" w:fill="auto"/>
              <w:spacing w:before="0" w:after="0" w:line="170" w:lineRule="exact"/>
              <w:ind w:firstLine="0"/>
              <w:rPr>
                <w:rFonts w:asciiTheme="minorHAnsi" w:hAnsiTheme="minorHAnsi" w:cstheme="minorHAnsi"/>
                <w:sz w:val="18"/>
                <w:szCs w:val="18"/>
              </w:rPr>
            </w:pPr>
            <w:r w:rsidRPr="00371B26">
              <w:rPr>
                <w:rStyle w:val="Bodytext22"/>
                <w:rFonts w:asciiTheme="minorHAnsi" w:hAnsiTheme="minorHAnsi" w:cstheme="minorHAnsi"/>
                <w:sz w:val="18"/>
                <w:szCs w:val="18"/>
              </w:rPr>
              <w:t xml:space="preserve">Electronic </w:t>
            </w:r>
            <w:r w:rsidR="005E3A97" w:rsidRPr="00371B26">
              <w:rPr>
                <w:rStyle w:val="Bodytext22"/>
                <w:rFonts w:asciiTheme="minorHAnsi" w:hAnsiTheme="minorHAnsi" w:cstheme="minorHAnsi"/>
                <w:sz w:val="18"/>
                <w:szCs w:val="18"/>
              </w:rPr>
              <w:t>address:</w:t>
            </w:r>
          </w:p>
        </w:tc>
        <w:tc>
          <w:tcPr>
            <w:tcW w:w="5602" w:type="dxa"/>
            <w:tcBorders>
              <w:top w:val="single" w:sz="4" w:space="0" w:color="auto"/>
              <w:left w:val="single" w:sz="4" w:space="0" w:color="auto"/>
              <w:right w:val="single" w:sz="4" w:space="0" w:color="auto"/>
            </w:tcBorders>
            <w:shd w:val="clear" w:color="auto" w:fill="FFFFFF"/>
          </w:tcPr>
          <w:p w14:paraId="6DB88F39" w14:textId="77777777" w:rsidR="00B2557C" w:rsidRPr="00371B26" w:rsidRDefault="00B2557C" w:rsidP="00930166">
            <w:pPr>
              <w:pStyle w:val="Bodytext20"/>
              <w:shd w:val="clear" w:color="auto" w:fill="auto"/>
              <w:spacing w:before="0" w:after="0" w:line="170" w:lineRule="exact"/>
              <w:ind w:firstLine="0"/>
              <w:rPr>
                <w:rStyle w:val="Bodytext22"/>
                <w:rFonts w:asciiTheme="minorHAnsi" w:hAnsiTheme="minorHAnsi" w:cstheme="minorHAnsi"/>
                <w:sz w:val="18"/>
                <w:szCs w:val="18"/>
              </w:rPr>
            </w:pPr>
          </w:p>
          <w:p w14:paraId="521F3AE2" w14:textId="1710772C" w:rsidR="004B1575" w:rsidRPr="00371B26" w:rsidRDefault="009D7DC4" w:rsidP="00930166">
            <w:pPr>
              <w:pStyle w:val="Bodytext20"/>
              <w:shd w:val="clear" w:color="auto" w:fill="auto"/>
              <w:spacing w:before="0" w:after="0" w:line="170" w:lineRule="exact"/>
              <w:ind w:firstLine="0"/>
              <w:rPr>
                <w:rFonts w:asciiTheme="minorHAnsi" w:hAnsiTheme="minorHAnsi" w:cstheme="minorHAnsi"/>
                <w:sz w:val="18"/>
                <w:szCs w:val="18"/>
              </w:rPr>
            </w:pPr>
            <w:r w:rsidRPr="00371B26">
              <w:rPr>
                <w:rStyle w:val="Bodytext22"/>
                <w:rFonts w:asciiTheme="minorHAnsi" w:hAnsiTheme="minorHAnsi" w:cstheme="minorHAnsi"/>
                <w:sz w:val="18"/>
                <w:szCs w:val="18"/>
              </w:rPr>
              <w:t>Telefon</w:t>
            </w:r>
          </w:p>
        </w:tc>
      </w:tr>
      <w:tr w:rsidR="004B1575" w:rsidRPr="00371B26" w14:paraId="0CD85C30" w14:textId="77777777" w:rsidTr="002C3AD5">
        <w:trPr>
          <w:trHeight w:hRule="exact" w:val="346"/>
          <w:jc w:val="center"/>
        </w:trPr>
        <w:tc>
          <w:tcPr>
            <w:tcW w:w="4331" w:type="dxa"/>
            <w:gridSpan w:val="2"/>
            <w:tcBorders>
              <w:top w:val="single" w:sz="4" w:space="0" w:color="auto"/>
              <w:left w:val="single" w:sz="4" w:space="0" w:color="auto"/>
              <w:bottom w:val="single" w:sz="4" w:space="0" w:color="auto"/>
            </w:tcBorders>
            <w:shd w:val="clear" w:color="auto" w:fill="FFFFFF"/>
            <w:vAlign w:val="center"/>
          </w:tcPr>
          <w:p w14:paraId="38289A0B" w14:textId="1B51DAC8" w:rsidR="004B1575" w:rsidRPr="00371B26" w:rsidRDefault="0020698C" w:rsidP="00930166">
            <w:pPr>
              <w:pStyle w:val="Bodytext20"/>
              <w:shd w:val="clear" w:color="auto" w:fill="auto"/>
              <w:spacing w:before="0" w:after="0" w:line="170" w:lineRule="exact"/>
              <w:ind w:firstLine="0"/>
              <w:rPr>
                <w:rFonts w:asciiTheme="minorHAnsi" w:hAnsiTheme="minorHAnsi" w:cstheme="minorHAnsi"/>
                <w:sz w:val="18"/>
                <w:szCs w:val="18"/>
              </w:rPr>
            </w:pPr>
            <w:r w:rsidRPr="00371B26">
              <w:rPr>
                <w:rStyle w:val="Bodytext22"/>
                <w:rFonts w:asciiTheme="minorHAnsi" w:hAnsiTheme="minorHAnsi" w:cstheme="minorHAnsi"/>
                <w:sz w:val="18"/>
                <w:szCs w:val="18"/>
              </w:rPr>
              <w:t>Web page</w:t>
            </w:r>
            <w:r w:rsidR="004B1575" w:rsidRPr="00371B26">
              <w:rPr>
                <w:rStyle w:val="Bodytext22"/>
                <w:rFonts w:asciiTheme="minorHAnsi" w:hAnsiTheme="minorHAnsi" w:cstheme="minorHAnsi"/>
                <w:sz w:val="18"/>
                <w:szCs w:val="18"/>
              </w:rPr>
              <w:t>:</w:t>
            </w:r>
          </w:p>
        </w:tc>
        <w:tc>
          <w:tcPr>
            <w:tcW w:w="5602" w:type="dxa"/>
            <w:tcBorders>
              <w:top w:val="single" w:sz="4" w:space="0" w:color="auto"/>
              <w:left w:val="single" w:sz="4" w:space="0" w:color="auto"/>
              <w:bottom w:val="single" w:sz="4" w:space="0" w:color="auto"/>
              <w:right w:val="single" w:sz="4" w:space="0" w:color="auto"/>
            </w:tcBorders>
            <w:shd w:val="clear" w:color="auto" w:fill="FFFFFF"/>
            <w:vAlign w:val="center"/>
          </w:tcPr>
          <w:p w14:paraId="08AA6B05" w14:textId="4EDF199D" w:rsidR="004B1575" w:rsidRPr="00371B26" w:rsidRDefault="005E3A97" w:rsidP="00930166">
            <w:pPr>
              <w:pStyle w:val="Bodytext20"/>
              <w:shd w:val="clear" w:color="auto" w:fill="auto"/>
              <w:spacing w:before="0" w:after="0" w:line="170" w:lineRule="exact"/>
              <w:ind w:firstLine="0"/>
              <w:rPr>
                <w:rFonts w:asciiTheme="minorHAnsi" w:hAnsiTheme="minorHAnsi" w:cstheme="minorHAnsi"/>
                <w:sz w:val="18"/>
                <w:szCs w:val="18"/>
              </w:rPr>
            </w:pPr>
            <w:r w:rsidRPr="00371B26">
              <w:rPr>
                <w:rStyle w:val="Bodytext22"/>
                <w:rFonts w:asciiTheme="minorHAnsi" w:hAnsiTheme="minorHAnsi" w:cstheme="minorHAnsi"/>
                <w:sz w:val="18"/>
                <w:szCs w:val="18"/>
              </w:rPr>
              <w:t>Fax</w:t>
            </w:r>
            <w:r w:rsidR="004B1575" w:rsidRPr="00371B26">
              <w:rPr>
                <w:rStyle w:val="Bodytext22"/>
                <w:rFonts w:asciiTheme="minorHAnsi" w:hAnsiTheme="minorHAnsi" w:cstheme="minorHAnsi"/>
                <w:sz w:val="18"/>
                <w:szCs w:val="18"/>
              </w:rPr>
              <w:t>:</w:t>
            </w:r>
          </w:p>
        </w:tc>
      </w:tr>
    </w:tbl>
    <w:p w14:paraId="51318A1C" w14:textId="77777777" w:rsidR="004B1575" w:rsidRPr="00371B26" w:rsidRDefault="004B1575" w:rsidP="0021476F">
      <w:pPr>
        <w:rPr>
          <w:rFonts w:asciiTheme="minorHAnsi" w:hAnsiTheme="minorHAnsi" w:cstheme="minorHAnsi"/>
          <w:sz w:val="18"/>
          <w:szCs w:val="18"/>
        </w:rPr>
      </w:pPr>
    </w:p>
    <w:p w14:paraId="439F7A4D" w14:textId="01CFC8CB" w:rsidR="00803DE8" w:rsidRPr="00F22B0A" w:rsidRDefault="00803DE8" w:rsidP="00803DE8">
      <w:pPr>
        <w:rPr>
          <w:rFonts w:asciiTheme="minorHAnsi" w:hAnsiTheme="minorHAnsi" w:cstheme="minorHAnsi"/>
          <w:b/>
          <w:bCs/>
          <w:color w:val="auto"/>
          <w:sz w:val="18"/>
          <w:szCs w:val="18"/>
          <w:lang w:val="sr-Latn-ME"/>
        </w:rPr>
      </w:pPr>
      <w:r w:rsidRPr="00371B26">
        <w:rPr>
          <w:rFonts w:asciiTheme="minorHAnsi" w:hAnsiTheme="minorHAnsi" w:cstheme="minorHAnsi"/>
          <w:b/>
          <w:bCs/>
          <w:sz w:val="18"/>
          <w:szCs w:val="18"/>
        </w:rPr>
        <w:t xml:space="preserve">VI.5) </w:t>
      </w:r>
      <w:r w:rsidRPr="00C14D2F">
        <w:rPr>
          <w:rFonts w:asciiTheme="minorHAnsi" w:hAnsiTheme="minorHAnsi" w:cstheme="minorHAnsi"/>
          <w:b/>
          <w:bCs/>
          <w:color w:val="auto"/>
          <w:sz w:val="18"/>
          <w:szCs w:val="18"/>
        </w:rPr>
        <w:t xml:space="preserve">Date this ad was sent:    </w:t>
      </w:r>
      <w:r w:rsidR="00F22B0A">
        <w:rPr>
          <w:rFonts w:asciiTheme="minorHAnsi" w:hAnsiTheme="minorHAnsi" w:cstheme="minorHAnsi"/>
          <w:b/>
          <w:bCs/>
          <w:color w:val="auto"/>
          <w:sz w:val="18"/>
          <w:szCs w:val="18"/>
          <w:lang w:val="sr-Latn-ME"/>
        </w:rPr>
        <w:t>22.10.2026</w:t>
      </w:r>
    </w:p>
    <w:p w14:paraId="77E15702" w14:textId="60C134EC" w:rsidR="00975BAA" w:rsidRPr="00371B26" w:rsidRDefault="00975BAA" w:rsidP="00803DE8">
      <w:pPr>
        <w:rPr>
          <w:rFonts w:asciiTheme="minorHAnsi" w:hAnsiTheme="minorHAnsi" w:cstheme="minorHAnsi"/>
          <w:b/>
          <w:bCs/>
          <w:sz w:val="18"/>
          <w:szCs w:val="18"/>
        </w:rPr>
      </w:pPr>
    </w:p>
    <w:p w14:paraId="6B2A961F" w14:textId="3417E4D9" w:rsidR="00B14D83" w:rsidRPr="00B2557C" w:rsidRDefault="00FF5B3F" w:rsidP="00B2557C">
      <w:pPr>
        <w:spacing w:line="360" w:lineRule="exact"/>
        <w:jc w:val="center"/>
        <w:rPr>
          <w:rFonts w:ascii="Times New Roman" w:hAnsi="Times New Roman" w:cs="Times New Roman"/>
          <w:i/>
          <w:iCs/>
        </w:rPr>
      </w:pPr>
      <w:r w:rsidRPr="00371B26">
        <w:rPr>
          <w:rFonts w:asciiTheme="minorHAnsi" w:hAnsiTheme="minorHAnsi" w:cstheme="minorHAnsi"/>
          <w:i/>
          <w:iCs/>
          <w:sz w:val="18"/>
          <w:szCs w:val="18"/>
        </w:rPr>
        <w:t xml:space="preserve">It is the </w:t>
      </w:r>
      <w:r w:rsidR="00B2557C" w:rsidRPr="00371B26">
        <w:rPr>
          <w:rFonts w:asciiTheme="minorHAnsi" w:hAnsiTheme="minorHAnsi" w:cstheme="minorHAnsi"/>
          <w:i/>
          <w:iCs/>
          <w:sz w:val="18"/>
          <w:szCs w:val="18"/>
        </w:rPr>
        <w:t xml:space="preserve">Contracting authority </w:t>
      </w:r>
      <w:r w:rsidRPr="00371B26">
        <w:rPr>
          <w:rFonts w:asciiTheme="minorHAnsi" w:hAnsiTheme="minorHAnsi" w:cstheme="minorHAnsi"/>
          <w:i/>
          <w:iCs/>
          <w:sz w:val="18"/>
          <w:szCs w:val="18"/>
        </w:rPr>
        <w:t>responsibility to ensure compliance with other important regulations</w:t>
      </w:r>
      <w:r w:rsidRPr="00B2557C">
        <w:rPr>
          <w:rFonts w:ascii="Times New Roman" w:hAnsi="Times New Roman" w:cs="Times New Roman"/>
          <w:i/>
          <w:iCs/>
        </w:rPr>
        <w:t>.</w:t>
      </w:r>
    </w:p>
    <w:sectPr w:rsidR="00B14D83" w:rsidRPr="00B2557C">
      <w:pgSz w:w="11900" w:h="16840"/>
      <w:pgMar w:top="902" w:right="850" w:bottom="902" w:left="85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7AFB" w14:textId="77777777" w:rsidR="001834F5" w:rsidRDefault="001834F5">
      <w:r>
        <w:separator/>
      </w:r>
    </w:p>
  </w:endnote>
  <w:endnote w:type="continuationSeparator" w:id="0">
    <w:p w14:paraId="56A90CD1" w14:textId="77777777" w:rsidR="001834F5" w:rsidRDefault="00183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4C17" w14:textId="7F2E9632" w:rsidR="003116A5" w:rsidRDefault="003116A5">
    <w:pPr>
      <w:rPr>
        <w:sz w:val="2"/>
        <w:szCs w:val="2"/>
      </w:rPr>
    </w:pPr>
    <w:r>
      <w:rPr>
        <w:noProof/>
        <w:lang w:val="en-US"/>
      </w:rPr>
      <mc:AlternateContent>
        <mc:Choice Requires="wps">
          <w:drawing>
            <wp:anchor distT="0" distB="0" distL="63500" distR="63500" simplePos="0" relativeHeight="251658240" behindDoc="1" locked="0" layoutInCell="1" allowOverlap="1" wp14:anchorId="2843FBB8" wp14:editId="2D10F909">
              <wp:simplePos x="0" y="0"/>
              <wp:positionH relativeFrom="page">
                <wp:posOffset>539115</wp:posOffset>
              </wp:positionH>
              <wp:positionV relativeFrom="page">
                <wp:posOffset>10049510</wp:posOffset>
              </wp:positionV>
              <wp:extent cx="6470650" cy="132080"/>
              <wp:effectExtent l="0" t="635" r="63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7C42C" w14:textId="4CD93F4E" w:rsidR="003116A5" w:rsidRDefault="003116A5">
                          <w:pPr>
                            <w:pStyle w:val="Headerorfooter0"/>
                            <w:shd w:val="clear" w:color="auto" w:fill="auto"/>
                            <w:tabs>
                              <w:tab w:val="right" w:pos="10190"/>
                            </w:tabs>
                            <w:spacing w:line="240" w:lineRule="auto"/>
                          </w:pPr>
                          <w:r>
                            <w:rPr>
                              <w:rStyle w:val="Headerorfooter1"/>
                            </w:rPr>
                            <w:tab/>
                          </w:r>
                          <w:r>
                            <w:fldChar w:fldCharType="begin"/>
                          </w:r>
                          <w:r>
                            <w:instrText xml:space="preserve"> PAGE \* MERGEFORMAT </w:instrText>
                          </w:r>
                          <w:r>
                            <w:fldChar w:fldCharType="separate"/>
                          </w:r>
                          <w:r w:rsidR="00EE5BCE" w:rsidRPr="00EE5BCE">
                            <w:rPr>
                              <w:rStyle w:val="Headerorfooter85pt"/>
                              <w:b w:val="0"/>
                              <w:bCs w:val="0"/>
                              <w:noProof/>
                            </w:rPr>
                            <w:t>9</w:t>
                          </w:r>
                          <w:r>
                            <w:rPr>
                              <w:rStyle w:val="Headerorfooter85pt"/>
                              <w:b w:val="0"/>
                              <w:bCs w:val="0"/>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43FBB8" id="_x0000_t202" coordsize="21600,21600" o:spt="202" path="m,l,21600r21600,l21600,xe">
              <v:stroke joinstyle="miter"/>
              <v:path gradientshapeok="t" o:connecttype="rect"/>
            </v:shapetype>
            <v:shape id="Text Box 2" o:spid="_x0000_s1026" type="#_x0000_t202" style="position:absolute;margin-left:42.45pt;margin-top:791.3pt;width:509.5pt;height:10.4pt;z-index:-2516582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" filled="f" stroked="f">
              <v:textbox style="mso-fit-shape-to-text:t" inset="0,0,0,0">
                <w:txbxContent>
                  <w:p w14:paraId="6EA7C42C" w14:textId="4CD93F4E" w:rsidR="003116A5" w:rsidRDefault="003116A5">
                    <w:pPr>
                      <w:pStyle w:val="Headerorfooter0"/>
                      <w:shd w:val="clear" w:color="auto" w:fill="auto"/>
                      <w:tabs>
                        <w:tab w:val="right" w:pos="10190"/>
                      </w:tabs>
                      <w:spacing w:line="240" w:lineRule="auto"/>
                    </w:pPr>
                    <w:r>
                      <w:rPr>
                        <w:rStyle w:val="Headerorfooter1"/>
                      </w:rPr>
                      <w:tab/>
                    </w:r>
                    <w:r>
                      <w:fldChar w:fldCharType="begin"/>
                    </w:r>
                    <w:r>
                      <w:instrText xml:space="preserve"> PAGE \* MERGEFORMAT </w:instrText>
                    </w:r>
                    <w:r>
                      <w:fldChar w:fldCharType="separate"/>
                    </w:r>
                    <w:r w:rsidR="00EE5BCE" w:rsidRPr="00EE5BCE">
                      <w:rPr>
                        <w:rStyle w:val="Headerorfooter85pt"/>
                        <w:b w:val="0"/>
                        <w:bCs w:val="0"/>
                        <w:noProof/>
                      </w:rPr>
                      <w:t>9</w:t>
                    </w:r>
                    <w:r>
                      <w:rPr>
                        <w:rStyle w:val="Headerorfooter85pt"/>
                        <w:b w:val="0"/>
                        <w:bCs w:val="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19A2E" w14:textId="77777777" w:rsidR="001834F5" w:rsidRDefault="001834F5"/>
  </w:footnote>
  <w:footnote w:type="continuationSeparator" w:id="0">
    <w:p w14:paraId="74A835D4" w14:textId="77777777" w:rsidR="001834F5" w:rsidRDefault="001834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FFFFFFFF"/>
    <w:lvl w:ilvl="0">
      <w:numFmt w:val="bullet"/>
      <w:lvlText w:val="-"/>
      <w:lvlJc w:val="left"/>
      <w:pPr>
        <w:ind w:left="827" w:hanging="709"/>
      </w:pPr>
      <w:rPr>
        <w:rFonts w:ascii="Calibri" w:hAnsi="Calibri"/>
        <w:b w:val="0"/>
        <w:sz w:val="20"/>
      </w:rPr>
    </w:lvl>
    <w:lvl w:ilvl="1">
      <w:numFmt w:val="bullet"/>
      <w:lvlText w:val="-"/>
      <w:lvlJc w:val="left"/>
      <w:pPr>
        <w:ind w:left="827" w:hanging="709"/>
      </w:pPr>
      <w:rPr>
        <w:rFonts w:ascii="Calibri" w:hAnsi="Calibri"/>
        <w:b w:val="0"/>
        <w:sz w:val="20"/>
      </w:rPr>
    </w:lvl>
    <w:lvl w:ilvl="2">
      <w:numFmt w:val="bullet"/>
      <w:lvlText w:val="•"/>
      <w:lvlJc w:val="left"/>
      <w:pPr>
        <w:ind w:left="2522" w:hanging="709"/>
      </w:pPr>
    </w:lvl>
    <w:lvl w:ilvl="3">
      <w:numFmt w:val="bullet"/>
      <w:lvlText w:val="•"/>
      <w:lvlJc w:val="left"/>
      <w:pPr>
        <w:ind w:left="3370" w:hanging="709"/>
      </w:pPr>
    </w:lvl>
    <w:lvl w:ilvl="4">
      <w:numFmt w:val="bullet"/>
      <w:lvlText w:val="•"/>
      <w:lvlJc w:val="left"/>
      <w:pPr>
        <w:ind w:left="4218" w:hanging="709"/>
      </w:pPr>
    </w:lvl>
    <w:lvl w:ilvl="5">
      <w:numFmt w:val="bullet"/>
      <w:lvlText w:val="•"/>
      <w:lvlJc w:val="left"/>
      <w:pPr>
        <w:ind w:left="5066" w:hanging="709"/>
      </w:pPr>
    </w:lvl>
    <w:lvl w:ilvl="6">
      <w:numFmt w:val="bullet"/>
      <w:lvlText w:val="•"/>
      <w:lvlJc w:val="left"/>
      <w:pPr>
        <w:ind w:left="5914" w:hanging="709"/>
      </w:pPr>
    </w:lvl>
    <w:lvl w:ilvl="7">
      <w:numFmt w:val="bullet"/>
      <w:lvlText w:val="•"/>
      <w:lvlJc w:val="left"/>
      <w:pPr>
        <w:ind w:left="6762" w:hanging="709"/>
      </w:pPr>
    </w:lvl>
    <w:lvl w:ilvl="8">
      <w:numFmt w:val="bullet"/>
      <w:lvlText w:val="•"/>
      <w:lvlJc w:val="left"/>
      <w:pPr>
        <w:ind w:left="7610" w:hanging="709"/>
      </w:pPr>
    </w:lvl>
  </w:abstractNum>
  <w:abstractNum w:abstractNumId="1" w15:restartNumberingAfterBreak="0">
    <w:nsid w:val="01166543"/>
    <w:multiLevelType w:val="multilevel"/>
    <w:tmpl w:val="080C296A"/>
    <w:lvl w:ilvl="0">
      <w:numFmt w:val="decimal"/>
      <w:lvlText w:val="120.%1."/>
      <w:lvlJc w:val="left"/>
      <w:rPr>
        <w:rFonts w:ascii="Calibri" w:eastAsia="Calibri" w:hAnsi="Calibri" w:cs="Calibri"/>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607C1"/>
    <w:multiLevelType w:val="multilevel"/>
    <w:tmpl w:val="581816D4"/>
    <w:lvl w:ilvl="0">
      <w:numFmt w:val="decimal"/>
      <w:lvlText w:val="120.%1."/>
      <w:lvlJc w:val="left"/>
      <w:rPr>
        <w:rFonts w:ascii="Calibri" w:eastAsia="Calibri" w:hAnsi="Calibri" w:cs="Calibri"/>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35606"/>
    <w:multiLevelType w:val="multilevel"/>
    <w:tmpl w:val="C0285F98"/>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ED7A66"/>
    <w:multiLevelType w:val="multilevel"/>
    <w:tmpl w:val="D4320960"/>
    <w:lvl w:ilvl="0">
      <w:start w:val="9"/>
      <w:numFmt w:val="decimal"/>
      <w:lvlText w:val="11.2.%1)"/>
      <w:lvlJc w:val="left"/>
      <w:rPr>
        <w:rFonts w:ascii="Calibri" w:eastAsia="Calibri" w:hAnsi="Calibri" w:cs="Calibri"/>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DB15F44"/>
    <w:multiLevelType w:val="multilevel"/>
    <w:tmpl w:val="070A5A5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2864739"/>
    <w:multiLevelType w:val="multilevel"/>
    <w:tmpl w:val="82C2BC68"/>
    <w:lvl w:ilvl="0">
      <w:start w:val="1"/>
      <w:numFmt w:val="decimal"/>
      <w:lvlText w:val="%1."/>
      <w:lvlJc w:val="left"/>
      <w:rPr>
        <w:rFonts w:ascii="Arial Unicode MS" w:eastAsia="Times New Roman" w:hAnsi="Arial Unicode MS" w:cs="Arial Unicode MS"/>
        <w:b w:val="0"/>
        <w:bCs w:val="0"/>
        <w:i w:val="0"/>
        <w:iCs w:val="0"/>
        <w:smallCaps w:val="0"/>
        <w:strike w:val="0"/>
        <w:color w:val="000000"/>
        <w:spacing w:val="0"/>
        <w:w w:val="100"/>
        <w:position w:val="0"/>
        <w:sz w:val="16"/>
        <w:szCs w:val="1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621647750">
    <w:abstractNumId w:val="4"/>
  </w:num>
  <w:num w:numId="2" w16cid:durableId="240067347">
    <w:abstractNumId w:val="3"/>
  </w:num>
  <w:num w:numId="3" w16cid:durableId="1060057062">
    <w:abstractNumId w:val="5"/>
  </w:num>
  <w:num w:numId="4" w16cid:durableId="1901480212">
    <w:abstractNumId w:val="2"/>
  </w:num>
  <w:num w:numId="5" w16cid:durableId="1619794914">
    <w:abstractNumId w:val="1"/>
  </w:num>
  <w:num w:numId="6" w16cid:durableId="8148119">
    <w:abstractNumId w:val="6"/>
  </w:num>
  <w:num w:numId="7" w16cid:durableId="615722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83"/>
    <w:rsid w:val="00007005"/>
    <w:rsid w:val="00027EE1"/>
    <w:rsid w:val="00034298"/>
    <w:rsid w:val="00034DD2"/>
    <w:rsid w:val="000530CA"/>
    <w:rsid w:val="00090B23"/>
    <w:rsid w:val="00091EF5"/>
    <w:rsid w:val="000A5B34"/>
    <w:rsid w:val="000B262B"/>
    <w:rsid w:val="00103B5F"/>
    <w:rsid w:val="00111B39"/>
    <w:rsid w:val="00113B49"/>
    <w:rsid w:val="00120B06"/>
    <w:rsid w:val="00121849"/>
    <w:rsid w:val="00124D5A"/>
    <w:rsid w:val="00124E6E"/>
    <w:rsid w:val="001342FA"/>
    <w:rsid w:val="00135278"/>
    <w:rsid w:val="001763BE"/>
    <w:rsid w:val="001834F5"/>
    <w:rsid w:val="001918BF"/>
    <w:rsid w:val="00192A55"/>
    <w:rsid w:val="00196B89"/>
    <w:rsid w:val="001A1A32"/>
    <w:rsid w:val="001A6D4F"/>
    <w:rsid w:val="001B1CC4"/>
    <w:rsid w:val="001B3783"/>
    <w:rsid w:val="001C3C0B"/>
    <w:rsid w:val="001E5E4A"/>
    <w:rsid w:val="001F1394"/>
    <w:rsid w:val="00203ED7"/>
    <w:rsid w:val="0020698C"/>
    <w:rsid w:val="002130D3"/>
    <w:rsid w:val="0021476F"/>
    <w:rsid w:val="0025183E"/>
    <w:rsid w:val="00294FC2"/>
    <w:rsid w:val="002954E5"/>
    <w:rsid w:val="002A2EF9"/>
    <w:rsid w:val="002A2FB0"/>
    <w:rsid w:val="002A7F92"/>
    <w:rsid w:val="002B1814"/>
    <w:rsid w:val="002B61E7"/>
    <w:rsid w:val="002C2955"/>
    <w:rsid w:val="002C3994"/>
    <w:rsid w:val="002C3AD5"/>
    <w:rsid w:val="002D333E"/>
    <w:rsid w:val="002D45F0"/>
    <w:rsid w:val="002E688E"/>
    <w:rsid w:val="003116A5"/>
    <w:rsid w:val="00312D68"/>
    <w:rsid w:val="003310BE"/>
    <w:rsid w:val="00371B26"/>
    <w:rsid w:val="00393652"/>
    <w:rsid w:val="0039537C"/>
    <w:rsid w:val="003A430F"/>
    <w:rsid w:val="003C5B8E"/>
    <w:rsid w:val="003C6697"/>
    <w:rsid w:val="003C7950"/>
    <w:rsid w:val="003C7E66"/>
    <w:rsid w:val="003F33E2"/>
    <w:rsid w:val="003F37FB"/>
    <w:rsid w:val="003F50AA"/>
    <w:rsid w:val="00405317"/>
    <w:rsid w:val="004131A8"/>
    <w:rsid w:val="00430B4B"/>
    <w:rsid w:val="00444383"/>
    <w:rsid w:val="00450D96"/>
    <w:rsid w:val="00452577"/>
    <w:rsid w:val="004543DA"/>
    <w:rsid w:val="0045651E"/>
    <w:rsid w:val="004626ED"/>
    <w:rsid w:val="004668B6"/>
    <w:rsid w:val="00467CEA"/>
    <w:rsid w:val="004809A4"/>
    <w:rsid w:val="004A04F5"/>
    <w:rsid w:val="004A56EE"/>
    <w:rsid w:val="004B0C9A"/>
    <w:rsid w:val="004B0EDA"/>
    <w:rsid w:val="004B1575"/>
    <w:rsid w:val="004B7F2D"/>
    <w:rsid w:val="004C0703"/>
    <w:rsid w:val="004C770D"/>
    <w:rsid w:val="004D28E2"/>
    <w:rsid w:val="004E0B09"/>
    <w:rsid w:val="004E62B2"/>
    <w:rsid w:val="0050060D"/>
    <w:rsid w:val="00511A9A"/>
    <w:rsid w:val="00524E59"/>
    <w:rsid w:val="005379CC"/>
    <w:rsid w:val="0054421E"/>
    <w:rsid w:val="0055087A"/>
    <w:rsid w:val="00563B40"/>
    <w:rsid w:val="0056580A"/>
    <w:rsid w:val="00581146"/>
    <w:rsid w:val="005A08D8"/>
    <w:rsid w:val="005B2B86"/>
    <w:rsid w:val="005C1973"/>
    <w:rsid w:val="005C297E"/>
    <w:rsid w:val="005C7C17"/>
    <w:rsid w:val="005D6E1F"/>
    <w:rsid w:val="005E3A97"/>
    <w:rsid w:val="005E5386"/>
    <w:rsid w:val="005E756A"/>
    <w:rsid w:val="006050F5"/>
    <w:rsid w:val="006142A1"/>
    <w:rsid w:val="00616D3D"/>
    <w:rsid w:val="0063053E"/>
    <w:rsid w:val="00630DFC"/>
    <w:rsid w:val="0064545D"/>
    <w:rsid w:val="0065310F"/>
    <w:rsid w:val="00675052"/>
    <w:rsid w:val="006773E2"/>
    <w:rsid w:val="00681BFF"/>
    <w:rsid w:val="006908E1"/>
    <w:rsid w:val="006962AC"/>
    <w:rsid w:val="006A4083"/>
    <w:rsid w:val="006A45E2"/>
    <w:rsid w:val="006B09A6"/>
    <w:rsid w:val="006C0151"/>
    <w:rsid w:val="006C3DDA"/>
    <w:rsid w:val="006D0EC9"/>
    <w:rsid w:val="006E6337"/>
    <w:rsid w:val="006F1EBB"/>
    <w:rsid w:val="00704BF8"/>
    <w:rsid w:val="00706008"/>
    <w:rsid w:val="0071442B"/>
    <w:rsid w:val="00722C86"/>
    <w:rsid w:val="00726E73"/>
    <w:rsid w:val="00732704"/>
    <w:rsid w:val="00735DE7"/>
    <w:rsid w:val="00740B79"/>
    <w:rsid w:val="00740FD7"/>
    <w:rsid w:val="007430DE"/>
    <w:rsid w:val="00747AAD"/>
    <w:rsid w:val="007503E6"/>
    <w:rsid w:val="00753413"/>
    <w:rsid w:val="00755117"/>
    <w:rsid w:val="00755598"/>
    <w:rsid w:val="00755760"/>
    <w:rsid w:val="007561EF"/>
    <w:rsid w:val="00770F57"/>
    <w:rsid w:val="00772117"/>
    <w:rsid w:val="00793CAC"/>
    <w:rsid w:val="007C068E"/>
    <w:rsid w:val="007D2124"/>
    <w:rsid w:val="007F50EA"/>
    <w:rsid w:val="00803DE8"/>
    <w:rsid w:val="00814342"/>
    <w:rsid w:val="0082029B"/>
    <w:rsid w:val="00836730"/>
    <w:rsid w:val="00861B75"/>
    <w:rsid w:val="00892E99"/>
    <w:rsid w:val="008B7EBE"/>
    <w:rsid w:val="008D65EB"/>
    <w:rsid w:val="008E57B3"/>
    <w:rsid w:val="008E7D70"/>
    <w:rsid w:val="008F3E78"/>
    <w:rsid w:val="00915778"/>
    <w:rsid w:val="00915B53"/>
    <w:rsid w:val="00916528"/>
    <w:rsid w:val="00920B7E"/>
    <w:rsid w:val="009213A6"/>
    <w:rsid w:val="0092185F"/>
    <w:rsid w:val="00930166"/>
    <w:rsid w:val="009315D7"/>
    <w:rsid w:val="0093781A"/>
    <w:rsid w:val="00943117"/>
    <w:rsid w:val="0095009F"/>
    <w:rsid w:val="00975BAA"/>
    <w:rsid w:val="00983DC6"/>
    <w:rsid w:val="009912DA"/>
    <w:rsid w:val="00992AC7"/>
    <w:rsid w:val="0099755D"/>
    <w:rsid w:val="009C3F2D"/>
    <w:rsid w:val="009D09C4"/>
    <w:rsid w:val="009D2272"/>
    <w:rsid w:val="009D6238"/>
    <w:rsid w:val="009D7DC4"/>
    <w:rsid w:val="00A05645"/>
    <w:rsid w:val="00A12421"/>
    <w:rsid w:val="00A12D75"/>
    <w:rsid w:val="00A26EC8"/>
    <w:rsid w:val="00A36E27"/>
    <w:rsid w:val="00A37C50"/>
    <w:rsid w:val="00A4363E"/>
    <w:rsid w:val="00A47CAF"/>
    <w:rsid w:val="00A561B3"/>
    <w:rsid w:val="00A57088"/>
    <w:rsid w:val="00A67836"/>
    <w:rsid w:val="00A76CDE"/>
    <w:rsid w:val="00A95535"/>
    <w:rsid w:val="00AA0FAE"/>
    <w:rsid w:val="00AB47C9"/>
    <w:rsid w:val="00AC4BEA"/>
    <w:rsid w:val="00AE1659"/>
    <w:rsid w:val="00AE4B5D"/>
    <w:rsid w:val="00AE518D"/>
    <w:rsid w:val="00B14D83"/>
    <w:rsid w:val="00B2268F"/>
    <w:rsid w:val="00B2418E"/>
    <w:rsid w:val="00B2557C"/>
    <w:rsid w:val="00B4540C"/>
    <w:rsid w:val="00B46D5A"/>
    <w:rsid w:val="00B50852"/>
    <w:rsid w:val="00B52655"/>
    <w:rsid w:val="00B65170"/>
    <w:rsid w:val="00B65F80"/>
    <w:rsid w:val="00B77AAC"/>
    <w:rsid w:val="00B8343A"/>
    <w:rsid w:val="00B942B0"/>
    <w:rsid w:val="00B96A0F"/>
    <w:rsid w:val="00BA4034"/>
    <w:rsid w:val="00BC1451"/>
    <w:rsid w:val="00BC26DB"/>
    <w:rsid w:val="00BC40D0"/>
    <w:rsid w:val="00BC50FF"/>
    <w:rsid w:val="00BC6441"/>
    <w:rsid w:val="00BE54B3"/>
    <w:rsid w:val="00BE6862"/>
    <w:rsid w:val="00BF0086"/>
    <w:rsid w:val="00BF12E6"/>
    <w:rsid w:val="00C0085D"/>
    <w:rsid w:val="00C07AC4"/>
    <w:rsid w:val="00C14D2F"/>
    <w:rsid w:val="00C23548"/>
    <w:rsid w:val="00C25B2F"/>
    <w:rsid w:val="00C27203"/>
    <w:rsid w:val="00C43D0A"/>
    <w:rsid w:val="00C46601"/>
    <w:rsid w:val="00C523E0"/>
    <w:rsid w:val="00C54F08"/>
    <w:rsid w:val="00C93146"/>
    <w:rsid w:val="00C93723"/>
    <w:rsid w:val="00CA7CDF"/>
    <w:rsid w:val="00CB0805"/>
    <w:rsid w:val="00CB264E"/>
    <w:rsid w:val="00CB408D"/>
    <w:rsid w:val="00CE4670"/>
    <w:rsid w:val="00CE686E"/>
    <w:rsid w:val="00CE6BA5"/>
    <w:rsid w:val="00CF0948"/>
    <w:rsid w:val="00D108AF"/>
    <w:rsid w:val="00D22A72"/>
    <w:rsid w:val="00D358F6"/>
    <w:rsid w:val="00D40576"/>
    <w:rsid w:val="00D56C03"/>
    <w:rsid w:val="00D66173"/>
    <w:rsid w:val="00D70FE4"/>
    <w:rsid w:val="00D75813"/>
    <w:rsid w:val="00D82F01"/>
    <w:rsid w:val="00DC0567"/>
    <w:rsid w:val="00DC4344"/>
    <w:rsid w:val="00DD0C49"/>
    <w:rsid w:val="00DD5B9E"/>
    <w:rsid w:val="00DE1D2D"/>
    <w:rsid w:val="00DE40BC"/>
    <w:rsid w:val="00DE7119"/>
    <w:rsid w:val="00DF1BBA"/>
    <w:rsid w:val="00E105C2"/>
    <w:rsid w:val="00E138FD"/>
    <w:rsid w:val="00E16ABD"/>
    <w:rsid w:val="00E222C9"/>
    <w:rsid w:val="00E23438"/>
    <w:rsid w:val="00E25DAF"/>
    <w:rsid w:val="00E261D2"/>
    <w:rsid w:val="00E30AD9"/>
    <w:rsid w:val="00E316E7"/>
    <w:rsid w:val="00E33543"/>
    <w:rsid w:val="00E368DB"/>
    <w:rsid w:val="00E36AC5"/>
    <w:rsid w:val="00E453DA"/>
    <w:rsid w:val="00E52C3F"/>
    <w:rsid w:val="00E536F5"/>
    <w:rsid w:val="00E540C1"/>
    <w:rsid w:val="00E55F58"/>
    <w:rsid w:val="00E81E56"/>
    <w:rsid w:val="00E86EFC"/>
    <w:rsid w:val="00E91EDD"/>
    <w:rsid w:val="00EA0D76"/>
    <w:rsid w:val="00EB37FA"/>
    <w:rsid w:val="00EC1D38"/>
    <w:rsid w:val="00EC35FE"/>
    <w:rsid w:val="00EC3BD4"/>
    <w:rsid w:val="00ED0BD9"/>
    <w:rsid w:val="00EE54E6"/>
    <w:rsid w:val="00EE5BCE"/>
    <w:rsid w:val="00EF1ACA"/>
    <w:rsid w:val="00F17DEA"/>
    <w:rsid w:val="00F22B0A"/>
    <w:rsid w:val="00F22C71"/>
    <w:rsid w:val="00F30D34"/>
    <w:rsid w:val="00F5493C"/>
    <w:rsid w:val="00F628F3"/>
    <w:rsid w:val="00F63D7F"/>
    <w:rsid w:val="00F811F6"/>
    <w:rsid w:val="00F81B26"/>
    <w:rsid w:val="00F836E7"/>
    <w:rsid w:val="00F95149"/>
    <w:rsid w:val="00F97A22"/>
    <w:rsid w:val="00FC11C8"/>
    <w:rsid w:val="00FD5F83"/>
    <w:rsid w:val="00FE0736"/>
    <w:rsid w:val="00FE5FEC"/>
    <w:rsid w:val="00FF5B3F"/>
    <w:rsid w:val="00FF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876E6"/>
  <w15:docId w15:val="{563B12C9-30B0-4BF1-84C8-5E3F1FE9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Heading1">
    <w:name w:val="Heading #1_"/>
    <w:basedOn w:val="DefaultParagraphFont"/>
    <w:link w:val="Heading10"/>
    <w:rPr>
      <w:rFonts w:ascii="Calibri" w:eastAsia="Calibri" w:hAnsi="Calibri" w:cs="Calibri"/>
      <w:b/>
      <w:bCs/>
      <w:i w:val="0"/>
      <w:iCs w:val="0"/>
      <w:smallCaps w:val="0"/>
      <w:strike w:val="0"/>
      <w:sz w:val="32"/>
      <w:szCs w:val="32"/>
      <w:u w:val="none"/>
    </w:rPr>
  </w:style>
  <w:style w:type="character" w:customStyle="1" w:styleId="Headerorfooter">
    <w:name w:val="Header or footer_"/>
    <w:basedOn w:val="DefaultParagraphFont"/>
    <w:link w:val="Headerorfooter0"/>
    <w:rPr>
      <w:rFonts w:ascii="Calibri" w:eastAsia="Calibri" w:hAnsi="Calibri" w:cs="Calibri"/>
      <w:b w:val="0"/>
      <w:bCs w:val="0"/>
      <w:i w:val="0"/>
      <w:iCs w:val="0"/>
      <w:smallCaps w:val="0"/>
      <w:strike w:val="0"/>
      <w:sz w:val="12"/>
      <w:szCs w:val="12"/>
      <w:u w:val="none"/>
    </w:rPr>
  </w:style>
  <w:style w:type="character" w:customStyle="1" w:styleId="Headerorfooter1">
    <w:name w:val="Header or footer"/>
    <w:basedOn w:val="Headerorfooter"/>
    <w:rPr>
      <w:rFonts w:ascii="Calibri" w:eastAsia="Calibri" w:hAnsi="Calibri" w:cs="Calibri"/>
      <w:b w:val="0"/>
      <w:bCs w:val="0"/>
      <w:i w:val="0"/>
      <w:iCs w:val="0"/>
      <w:smallCaps w:val="0"/>
      <w:strike w:val="0"/>
      <w:color w:val="000000"/>
      <w:spacing w:val="0"/>
      <w:w w:val="100"/>
      <w:position w:val="0"/>
      <w:sz w:val="12"/>
      <w:szCs w:val="12"/>
      <w:u w:val="none"/>
    </w:rPr>
  </w:style>
  <w:style w:type="character" w:customStyle="1" w:styleId="Headerorfooter85pt">
    <w:name w:val="Header or footer + 8.5 pt"/>
    <w:basedOn w:val="Headerorfooter"/>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Bodytext3">
    <w:name w:val="Body text (3)_"/>
    <w:basedOn w:val="DefaultParagraphFont"/>
    <w:link w:val="Bodytext30"/>
    <w:rPr>
      <w:rFonts w:ascii="Calibri" w:eastAsia="Calibri" w:hAnsi="Calibri" w:cs="Calibri"/>
      <w:b w:val="0"/>
      <w:bCs w:val="0"/>
      <w:i w:val="0"/>
      <w:iCs w:val="0"/>
      <w:smallCaps w:val="0"/>
      <w:strike w:val="0"/>
      <w:sz w:val="24"/>
      <w:szCs w:val="24"/>
      <w:u w:val="none"/>
    </w:rPr>
  </w:style>
  <w:style w:type="character" w:customStyle="1" w:styleId="Heading2">
    <w:name w:val="Heading #2_"/>
    <w:basedOn w:val="DefaultParagraphFont"/>
    <w:link w:val="Heading20"/>
    <w:rPr>
      <w:rFonts w:ascii="Calibri" w:eastAsia="Calibri" w:hAnsi="Calibri" w:cs="Calibri"/>
      <w:b/>
      <w:bCs/>
      <w:i w:val="0"/>
      <w:iCs w:val="0"/>
      <w:smallCaps w:val="0"/>
      <w:strike w:val="0"/>
      <w:sz w:val="28"/>
      <w:szCs w:val="28"/>
      <w:u w:val="none"/>
    </w:rPr>
  </w:style>
  <w:style w:type="character" w:customStyle="1" w:styleId="Tablecaption">
    <w:name w:val="Table caption_"/>
    <w:basedOn w:val="DefaultParagraphFont"/>
    <w:link w:val="Tablecaption0"/>
    <w:rPr>
      <w:rFonts w:ascii="Calibri" w:eastAsia="Calibri" w:hAnsi="Calibri" w:cs="Calibri"/>
      <w:b w:val="0"/>
      <w:bCs w:val="0"/>
      <w:i w:val="0"/>
      <w:iCs w:val="0"/>
      <w:smallCaps w:val="0"/>
      <w:strike w:val="0"/>
      <w:sz w:val="17"/>
      <w:szCs w:val="17"/>
      <w:u w:val="none"/>
    </w:rPr>
  </w:style>
  <w:style w:type="character" w:customStyle="1" w:styleId="TablecaptionBold">
    <w:name w:val="Table caption + Bold"/>
    <w:basedOn w:val="Tablecaption"/>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Bodytext2">
    <w:name w:val="Body text (2)_"/>
    <w:basedOn w:val="DefaultParagraphFont"/>
    <w:link w:val="Bodytext20"/>
    <w:rPr>
      <w:rFonts w:ascii="Calibri" w:eastAsia="Calibri" w:hAnsi="Calibri" w:cs="Calibri"/>
      <w:b w:val="0"/>
      <w:bCs w:val="0"/>
      <w:i w:val="0"/>
      <w:iCs w:val="0"/>
      <w:smallCaps w:val="0"/>
      <w:strike w:val="0"/>
      <w:sz w:val="17"/>
      <w:szCs w:val="17"/>
      <w:u w:val="none"/>
    </w:rPr>
  </w:style>
  <w:style w:type="character" w:customStyle="1" w:styleId="Bodytext2Bold">
    <w:name w:val="Body text (2) + Bold"/>
    <w:basedOn w:val="Bodytext2"/>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Heading3">
    <w:name w:val="Heading #3_"/>
    <w:basedOn w:val="DefaultParagraphFont"/>
    <w:link w:val="Heading30"/>
    <w:rPr>
      <w:rFonts w:ascii="Calibri" w:eastAsia="Calibri" w:hAnsi="Calibri" w:cs="Calibri"/>
      <w:b/>
      <w:bCs/>
      <w:i w:val="0"/>
      <w:iCs w:val="0"/>
      <w:smallCaps w:val="0"/>
      <w:strike w:val="0"/>
      <w:sz w:val="17"/>
      <w:szCs w:val="17"/>
      <w:u w:val="none"/>
    </w:rPr>
  </w:style>
  <w:style w:type="character" w:customStyle="1" w:styleId="Bodytext21">
    <w:name w:val="Body text (2)"/>
    <w:basedOn w:val="Bodytext2"/>
    <w:rPr>
      <w:rFonts w:ascii="Calibri" w:eastAsia="Calibri" w:hAnsi="Calibri" w:cs="Calibri"/>
      <w:b w:val="0"/>
      <w:bCs w:val="0"/>
      <w:i w:val="0"/>
      <w:iCs w:val="0"/>
      <w:smallCaps w:val="0"/>
      <w:strike w:val="0"/>
      <w:color w:val="000000"/>
      <w:spacing w:val="0"/>
      <w:w w:val="100"/>
      <w:position w:val="0"/>
      <w:sz w:val="17"/>
      <w:szCs w:val="17"/>
      <w:u w:val="single"/>
    </w:rPr>
  </w:style>
  <w:style w:type="character" w:customStyle="1" w:styleId="Bodytext2Arial">
    <w:name w:val="Body text (2) + Arial"/>
    <w:aliases w:val="12 pt,Spacing -1 pt"/>
    <w:basedOn w:val="Bodytext2"/>
    <w:rPr>
      <w:rFonts w:ascii="Arial" w:eastAsia="Arial" w:hAnsi="Arial" w:cs="Arial"/>
      <w:b w:val="0"/>
      <w:bCs w:val="0"/>
      <w:i w:val="0"/>
      <w:iCs w:val="0"/>
      <w:smallCaps w:val="0"/>
      <w:strike w:val="0"/>
      <w:color w:val="000000"/>
      <w:spacing w:val="-20"/>
      <w:w w:val="100"/>
      <w:position w:val="0"/>
      <w:sz w:val="24"/>
      <w:szCs w:val="24"/>
      <w:u w:val="none"/>
    </w:rPr>
  </w:style>
  <w:style w:type="character" w:customStyle="1" w:styleId="Bodytext2Consolas">
    <w:name w:val="Body text (2) + Consolas"/>
    <w:aliases w:val="14 pt,Italic"/>
    <w:basedOn w:val="Bodytext2"/>
    <w:rPr>
      <w:rFonts w:ascii="Consolas" w:eastAsia="Consolas" w:hAnsi="Consolas" w:cs="Consolas"/>
      <w:b w:val="0"/>
      <w:bCs w:val="0"/>
      <w:i/>
      <w:iCs/>
      <w:smallCaps w:val="0"/>
      <w:strike w:val="0"/>
      <w:color w:val="000000"/>
      <w:spacing w:val="0"/>
      <w:w w:val="100"/>
      <w:position w:val="0"/>
      <w:sz w:val="28"/>
      <w:szCs w:val="28"/>
      <w:u w:val="none"/>
    </w:rPr>
  </w:style>
  <w:style w:type="character" w:customStyle="1" w:styleId="Tablecaption2">
    <w:name w:val="Table caption (2)_"/>
    <w:basedOn w:val="DefaultParagraphFont"/>
    <w:link w:val="Tablecaption20"/>
    <w:rPr>
      <w:rFonts w:ascii="Calibri" w:eastAsia="Calibri" w:hAnsi="Calibri" w:cs="Calibri"/>
      <w:b/>
      <w:bCs/>
      <w:i w:val="0"/>
      <w:iCs w:val="0"/>
      <w:smallCaps w:val="0"/>
      <w:strike w:val="0"/>
      <w:sz w:val="17"/>
      <w:szCs w:val="17"/>
      <w:u w:val="none"/>
    </w:rPr>
  </w:style>
  <w:style w:type="character" w:customStyle="1" w:styleId="Bodytext22">
    <w:name w:val="Body text (2)"/>
    <w:basedOn w:val="Bodytext2"/>
    <w:rPr>
      <w:rFonts w:ascii="Calibri" w:eastAsia="Calibri" w:hAnsi="Calibri" w:cs="Calibri"/>
      <w:b w:val="0"/>
      <w:bCs w:val="0"/>
      <w:i w:val="0"/>
      <w:iCs w:val="0"/>
      <w:smallCaps w:val="0"/>
      <w:strike w:val="0"/>
      <w:color w:val="000000"/>
      <w:spacing w:val="0"/>
      <w:w w:val="100"/>
      <w:position w:val="0"/>
      <w:sz w:val="17"/>
      <w:szCs w:val="17"/>
      <w:u w:val="none"/>
    </w:rPr>
  </w:style>
  <w:style w:type="character" w:customStyle="1" w:styleId="Bodytext2Italic">
    <w:name w:val="Body text (2) + Italic"/>
    <w:basedOn w:val="Bodytext2"/>
    <w:rPr>
      <w:rFonts w:ascii="Calibri" w:eastAsia="Calibri" w:hAnsi="Calibri" w:cs="Calibri"/>
      <w:b w:val="0"/>
      <w:bCs w:val="0"/>
      <w:i/>
      <w:iCs/>
      <w:smallCaps w:val="0"/>
      <w:strike w:val="0"/>
      <w:color w:val="000000"/>
      <w:spacing w:val="0"/>
      <w:w w:val="100"/>
      <w:position w:val="0"/>
      <w:sz w:val="17"/>
      <w:szCs w:val="17"/>
      <w:u w:val="none"/>
    </w:rPr>
  </w:style>
  <w:style w:type="character" w:customStyle="1" w:styleId="Bodytext2Bold0">
    <w:name w:val="Body text (2) + Bold"/>
    <w:basedOn w:val="Bodytext2"/>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Bodytext2BookmanOldStyle">
    <w:name w:val="Body text (2) + Bookman Old Style"/>
    <w:aliases w:val="13 pt,Bold"/>
    <w:basedOn w:val="Bodytext2"/>
    <w:rPr>
      <w:rFonts w:ascii="Bookman Old Style" w:eastAsia="Bookman Old Style" w:hAnsi="Bookman Old Style" w:cs="Bookman Old Style"/>
      <w:b/>
      <w:bCs/>
      <w:i w:val="0"/>
      <w:iCs w:val="0"/>
      <w:smallCaps w:val="0"/>
      <w:strike w:val="0"/>
      <w:color w:val="000000"/>
      <w:spacing w:val="0"/>
      <w:w w:val="100"/>
      <w:position w:val="0"/>
      <w:sz w:val="26"/>
      <w:szCs w:val="26"/>
      <w:u w:val="none"/>
    </w:rPr>
  </w:style>
  <w:style w:type="character" w:customStyle="1" w:styleId="Bodytext2Exact">
    <w:name w:val="Body text (2) Exact"/>
    <w:basedOn w:val="DefaultParagraphFont"/>
    <w:rPr>
      <w:rFonts w:ascii="Calibri" w:eastAsia="Calibri" w:hAnsi="Calibri" w:cs="Calibri"/>
      <w:b w:val="0"/>
      <w:bCs w:val="0"/>
      <w:i w:val="0"/>
      <w:iCs w:val="0"/>
      <w:smallCaps w:val="0"/>
      <w:strike w:val="0"/>
      <w:sz w:val="17"/>
      <w:szCs w:val="17"/>
      <w:u w:val="none"/>
    </w:rPr>
  </w:style>
  <w:style w:type="character" w:customStyle="1" w:styleId="Bodytext2ItalicExact">
    <w:name w:val="Body text (2) + Italic Exact"/>
    <w:basedOn w:val="Bodytext2"/>
    <w:rPr>
      <w:rFonts w:ascii="Calibri" w:eastAsia="Calibri" w:hAnsi="Calibri" w:cs="Calibri"/>
      <w:b w:val="0"/>
      <w:bCs w:val="0"/>
      <w:i/>
      <w:iCs/>
      <w:smallCaps w:val="0"/>
      <w:strike w:val="0"/>
      <w:color w:val="000000"/>
      <w:spacing w:val="0"/>
      <w:w w:val="100"/>
      <w:position w:val="0"/>
      <w:sz w:val="17"/>
      <w:szCs w:val="17"/>
      <w:u w:val="none"/>
    </w:rPr>
  </w:style>
  <w:style w:type="character" w:customStyle="1" w:styleId="Bodytext2BoldExact">
    <w:name w:val="Body text (2) + Bold Exact"/>
    <w:basedOn w:val="Bodytext2"/>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Bodytext212pt">
    <w:name w:val="Body text (2) + 12 pt"/>
    <w:aliases w:val="Spacing -1 pt Exact"/>
    <w:basedOn w:val="Bodytext2"/>
    <w:rPr>
      <w:rFonts w:ascii="Calibri" w:eastAsia="Calibri" w:hAnsi="Calibri" w:cs="Calibri"/>
      <w:b w:val="0"/>
      <w:bCs w:val="0"/>
      <w:i w:val="0"/>
      <w:iCs w:val="0"/>
      <w:smallCaps w:val="0"/>
      <w:strike w:val="0"/>
      <w:color w:val="000000"/>
      <w:spacing w:val="-20"/>
      <w:w w:val="100"/>
      <w:position w:val="0"/>
      <w:sz w:val="24"/>
      <w:szCs w:val="24"/>
      <w:u w:val="none"/>
    </w:rPr>
  </w:style>
  <w:style w:type="character" w:customStyle="1" w:styleId="Bodytext4Exact">
    <w:name w:val="Body text (4) Exact"/>
    <w:basedOn w:val="DefaultParagraphFont"/>
    <w:rPr>
      <w:rFonts w:ascii="Calibri" w:eastAsia="Calibri" w:hAnsi="Calibri" w:cs="Calibri"/>
      <w:b/>
      <w:bCs/>
      <w:i w:val="0"/>
      <w:iCs w:val="0"/>
      <w:smallCaps w:val="0"/>
      <w:strike w:val="0"/>
      <w:sz w:val="17"/>
      <w:szCs w:val="17"/>
      <w:u w:val="none"/>
    </w:rPr>
  </w:style>
  <w:style w:type="character" w:customStyle="1" w:styleId="Bodytext4NotBoldExact">
    <w:name w:val="Body text (4) + Not Bold Exact"/>
    <w:basedOn w:val="Bodytext4"/>
    <w:rPr>
      <w:rFonts w:ascii="Calibri" w:eastAsia="Calibri" w:hAnsi="Calibri" w:cs="Calibri"/>
      <w:b/>
      <w:bCs/>
      <w:i w:val="0"/>
      <w:iCs w:val="0"/>
      <w:smallCaps w:val="0"/>
      <w:strike w:val="0"/>
      <w:sz w:val="17"/>
      <w:szCs w:val="17"/>
      <w:u w:val="none"/>
    </w:rPr>
  </w:style>
  <w:style w:type="character" w:customStyle="1" w:styleId="Bodytext4NotBold">
    <w:name w:val="Body text (4) + Not Bold"/>
    <w:aliases w:val="Italic Exact"/>
    <w:basedOn w:val="Bodytext4"/>
    <w:rPr>
      <w:rFonts w:ascii="Calibri" w:eastAsia="Calibri" w:hAnsi="Calibri" w:cs="Calibri"/>
      <w:b/>
      <w:bCs/>
      <w:i/>
      <w:iCs/>
      <w:smallCaps w:val="0"/>
      <w:strike w:val="0"/>
      <w:sz w:val="17"/>
      <w:szCs w:val="17"/>
      <w:u w:val="none"/>
    </w:rPr>
  </w:style>
  <w:style w:type="character" w:customStyle="1" w:styleId="Heading4Exact">
    <w:name w:val="Heading #4 Exact"/>
    <w:basedOn w:val="DefaultParagraphFont"/>
    <w:link w:val="Heading4"/>
    <w:rPr>
      <w:rFonts w:ascii="Calibri" w:eastAsia="Calibri" w:hAnsi="Calibri" w:cs="Calibri"/>
      <w:b/>
      <w:bCs/>
      <w:i w:val="0"/>
      <w:iCs w:val="0"/>
      <w:smallCaps w:val="0"/>
      <w:strike w:val="0"/>
      <w:sz w:val="17"/>
      <w:szCs w:val="17"/>
      <w:u w:val="none"/>
    </w:rPr>
  </w:style>
  <w:style w:type="character" w:customStyle="1" w:styleId="Heading4NotBoldExact">
    <w:name w:val="Heading #4 + Not Bold Exact"/>
    <w:basedOn w:val="Heading4Exact"/>
    <w:rPr>
      <w:rFonts w:ascii="Calibri" w:eastAsia="Calibri" w:hAnsi="Calibri" w:cs="Calibri"/>
      <w:b/>
      <w:bCs/>
      <w:i w:val="0"/>
      <w:iCs w:val="0"/>
      <w:smallCaps w:val="0"/>
      <w:strike w:val="0"/>
      <w:color w:val="000000"/>
      <w:spacing w:val="0"/>
      <w:w w:val="100"/>
      <w:position w:val="0"/>
      <w:sz w:val="17"/>
      <w:szCs w:val="17"/>
      <w:u w:val="none"/>
    </w:rPr>
  </w:style>
  <w:style w:type="character" w:customStyle="1" w:styleId="Bodytext2Consolas0">
    <w:name w:val="Body text (2) + Consolas"/>
    <w:aliases w:val="13 pt Exact"/>
    <w:basedOn w:val="Bodytext2"/>
    <w:rPr>
      <w:rFonts w:ascii="Consolas" w:eastAsia="Consolas" w:hAnsi="Consolas" w:cs="Consolas"/>
      <w:b/>
      <w:bCs/>
      <w:i w:val="0"/>
      <w:iCs w:val="0"/>
      <w:smallCaps w:val="0"/>
      <w:strike w:val="0"/>
      <w:color w:val="000000"/>
      <w:spacing w:val="0"/>
      <w:w w:val="100"/>
      <w:position w:val="0"/>
      <w:sz w:val="26"/>
      <w:szCs w:val="26"/>
      <w:u w:val="none"/>
    </w:rPr>
  </w:style>
  <w:style w:type="character" w:customStyle="1" w:styleId="Bodytext2Exact0">
    <w:name w:val="Body text (2) Exact"/>
    <w:basedOn w:val="Bodytext2"/>
    <w:rPr>
      <w:rFonts w:ascii="Calibri" w:eastAsia="Calibri" w:hAnsi="Calibri" w:cs="Calibri"/>
      <w:b w:val="0"/>
      <w:bCs w:val="0"/>
      <w:i w:val="0"/>
      <w:iCs w:val="0"/>
      <w:smallCaps w:val="0"/>
      <w:strike w:val="0"/>
      <w:color w:val="000000"/>
      <w:spacing w:val="0"/>
      <w:w w:val="100"/>
      <w:position w:val="0"/>
      <w:sz w:val="17"/>
      <w:szCs w:val="17"/>
      <w:u w:val="single"/>
    </w:rPr>
  </w:style>
  <w:style w:type="character" w:customStyle="1" w:styleId="Heading2Exact">
    <w:name w:val="Heading #2 Exact"/>
    <w:basedOn w:val="DefaultParagraphFont"/>
    <w:rPr>
      <w:rFonts w:ascii="Calibri" w:eastAsia="Calibri" w:hAnsi="Calibri" w:cs="Calibri"/>
      <w:b/>
      <w:bCs/>
      <w:i w:val="0"/>
      <w:iCs w:val="0"/>
      <w:smallCaps w:val="0"/>
      <w:strike w:val="0"/>
      <w:sz w:val="28"/>
      <w:szCs w:val="28"/>
      <w:u w:val="none"/>
    </w:rPr>
  </w:style>
  <w:style w:type="character" w:customStyle="1" w:styleId="Heading3Exact">
    <w:name w:val="Heading #3 Exact"/>
    <w:basedOn w:val="DefaultParagraphFont"/>
    <w:rPr>
      <w:rFonts w:ascii="Calibri" w:eastAsia="Calibri" w:hAnsi="Calibri" w:cs="Calibri"/>
      <w:b/>
      <w:bCs/>
      <w:i w:val="0"/>
      <w:iCs w:val="0"/>
      <w:smallCaps w:val="0"/>
      <w:strike w:val="0"/>
      <w:sz w:val="17"/>
      <w:szCs w:val="17"/>
      <w:u w:val="none"/>
    </w:rPr>
  </w:style>
  <w:style w:type="character" w:customStyle="1" w:styleId="Bodytext5Exact">
    <w:name w:val="Body text (5) Exact"/>
    <w:basedOn w:val="DefaultParagraphFont"/>
    <w:link w:val="Bodytext5"/>
    <w:rPr>
      <w:rFonts w:ascii="Calibri" w:eastAsia="Calibri" w:hAnsi="Calibri" w:cs="Calibri"/>
      <w:b w:val="0"/>
      <w:bCs w:val="0"/>
      <w:i/>
      <w:iCs/>
      <w:smallCaps w:val="0"/>
      <w:strike w:val="0"/>
      <w:sz w:val="17"/>
      <w:szCs w:val="17"/>
      <w:u w:val="none"/>
    </w:rPr>
  </w:style>
  <w:style w:type="character" w:customStyle="1" w:styleId="Bodytext5NotItalicExact">
    <w:name w:val="Body text (5) + Not Italic Exact"/>
    <w:basedOn w:val="Bodytext5Exact"/>
    <w:rPr>
      <w:rFonts w:ascii="Calibri" w:eastAsia="Calibri" w:hAnsi="Calibri" w:cs="Calibri"/>
      <w:b w:val="0"/>
      <w:bCs w:val="0"/>
      <w:i/>
      <w:iCs/>
      <w:smallCaps w:val="0"/>
      <w:strike w:val="0"/>
      <w:color w:val="000000"/>
      <w:spacing w:val="0"/>
      <w:w w:val="100"/>
      <w:position w:val="0"/>
      <w:sz w:val="17"/>
      <w:szCs w:val="17"/>
      <w:u w:val="single"/>
    </w:rPr>
  </w:style>
  <w:style w:type="character" w:customStyle="1" w:styleId="Bodytext5NotItalicExact0">
    <w:name w:val="Body text (5) + Not Italic Exact"/>
    <w:basedOn w:val="Bodytext5Exact"/>
    <w:rPr>
      <w:rFonts w:ascii="Calibri" w:eastAsia="Calibri" w:hAnsi="Calibri" w:cs="Calibri"/>
      <w:b w:val="0"/>
      <w:bCs w:val="0"/>
      <w:i/>
      <w:iCs/>
      <w:smallCaps w:val="0"/>
      <w:strike w:val="0"/>
      <w:color w:val="000000"/>
      <w:spacing w:val="0"/>
      <w:w w:val="100"/>
      <w:position w:val="0"/>
      <w:sz w:val="17"/>
      <w:szCs w:val="17"/>
      <w:u w:val="none"/>
    </w:rPr>
  </w:style>
  <w:style w:type="character" w:customStyle="1" w:styleId="Bodytext4NotBoldExact0">
    <w:name w:val="Body text (4) + Not Bold Exact"/>
    <w:basedOn w:val="Bodytext4"/>
    <w:rPr>
      <w:rFonts w:ascii="Calibri" w:eastAsia="Calibri" w:hAnsi="Calibri" w:cs="Calibri"/>
      <w:b/>
      <w:bCs/>
      <w:i w:val="0"/>
      <w:iCs w:val="0"/>
      <w:smallCaps w:val="0"/>
      <w:strike w:val="0"/>
      <w:sz w:val="17"/>
      <w:szCs w:val="17"/>
      <w:u w:val="single"/>
    </w:rPr>
  </w:style>
  <w:style w:type="character" w:customStyle="1" w:styleId="Bodytext5Bold">
    <w:name w:val="Body text (5) + Bold"/>
    <w:aliases w:val="Not Italic Exact"/>
    <w:basedOn w:val="Bodytext5Exact"/>
    <w:rPr>
      <w:rFonts w:ascii="Calibri" w:eastAsia="Calibri" w:hAnsi="Calibri" w:cs="Calibri"/>
      <w:b/>
      <w:bCs/>
      <w:i/>
      <w:iCs/>
      <w:smallCaps w:val="0"/>
      <w:strike w:val="0"/>
      <w:color w:val="000000"/>
      <w:spacing w:val="0"/>
      <w:w w:val="100"/>
      <w:position w:val="0"/>
      <w:sz w:val="17"/>
      <w:szCs w:val="17"/>
      <w:u w:val="none"/>
    </w:rPr>
  </w:style>
  <w:style w:type="character" w:customStyle="1" w:styleId="Bodytext2115pt">
    <w:name w:val="Body text (2) + 11.5 pt"/>
    <w:aliases w:val="Spacing -1 pt"/>
    <w:basedOn w:val="Bodytext2"/>
    <w:rPr>
      <w:rFonts w:ascii="Calibri" w:eastAsia="Calibri" w:hAnsi="Calibri" w:cs="Calibri"/>
      <w:b w:val="0"/>
      <w:bCs w:val="0"/>
      <w:i w:val="0"/>
      <w:iCs w:val="0"/>
      <w:smallCaps w:val="0"/>
      <w:strike w:val="0"/>
      <w:color w:val="000000"/>
      <w:spacing w:val="-20"/>
      <w:w w:val="100"/>
      <w:position w:val="0"/>
      <w:sz w:val="23"/>
      <w:szCs w:val="23"/>
      <w:u w:val="none"/>
    </w:rPr>
  </w:style>
  <w:style w:type="character" w:customStyle="1" w:styleId="Bodytext4">
    <w:name w:val="Body text (4)_"/>
    <w:basedOn w:val="DefaultParagraphFont"/>
    <w:link w:val="Bodytext40"/>
    <w:rPr>
      <w:rFonts w:ascii="Calibri" w:eastAsia="Calibri" w:hAnsi="Calibri" w:cs="Calibri"/>
      <w:b/>
      <w:bCs/>
      <w:i w:val="0"/>
      <w:iCs w:val="0"/>
      <w:smallCaps w:val="0"/>
      <w:strike w:val="0"/>
      <w:sz w:val="17"/>
      <w:szCs w:val="17"/>
      <w:u w:val="none"/>
    </w:rPr>
  </w:style>
  <w:style w:type="character" w:customStyle="1" w:styleId="TablecaptionExact">
    <w:name w:val="Table caption Exact"/>
    <w:basedOn w:val="DefaultParagraphFont"/>
    <w:rPr>
      <w:rFonts w:ascii="Calibri" w:eastAsia="Calibri" w:hAnsi="Calibri" w:cs="Calibri"/>
      <w:b w:val="0"/>
      <w:bCs w:val="0"/>
      <w:i w:val="0"/>
      <w:iCs w:val="0"/>
      <w:smallCaps w:val="0"/>
      <w:strike w:val="0"/>
      <w:sz w:val="17"/>
      <w:szCs w:val="17"/>
      <w:u w:val="none"/>
    </w:rPr>
  </w:style>
  <w:style w:type="paragraph" w:customStyle="1" w:styleId="Heading10">
    <w:name w:val="Heading #1"/>
    <w:basedOn w:val="Normal"/>
    <w:link w:val="Heading1"/>
    <w:pPr>
      <w:shd w:val="clear" w:color="auto" w:fill="FFFFFF"/>
      <w:spacing w:after="180" w:line="0" w:lineRule="atLeast"/>
      <w:jc w:val="right"/>
      <w:outlineLvl w:val="0"/>
    </w:pPr>
    <w:rPr>
      <w:rFonts w:ascii="Calibri" w:eastAsia="Calibri" w:hAnsi="Calibri" w:cs="Calibri"/>
      <w:b/>
      <w:bCs/>
      <w:sz w:val="32"/>
      <w:szCs w:val="32"/>
    </w:rPr>
  </w:style>
  <w:style w:type="paragraph" w:customStyle="1" w:styleId="Headerorfooter0">
    <w:name w:val="Header or footer"/>
    <w:basedOn w:val="Normal"/>
    <w:link w:val="Headerorfooter"/>
    <w:pPr>
      <w:shd w:val="clear" w:color="auto" w:fill="FFFFFF"/>
      <w:spacing w:line="0" w:lineRule="atLeast"/>
    </w:pPr>
    <w:rPr>
      <w:rFonts w:ascii="Calibri" w:eastAsia="Calibri" w:hAnsi="Calibri" w:cs="Calibri"/>
      <w:sz w:val="12"/>
      <w:szCs w:val="12"/>
    </w:rPr>
  </w:style>
  <w:style w:type="paragraph" w:customStyle="1" w:styleId="Bodytext30">
    <w:name w:val="Body text (3)"/>
    <w:basedOn w:val="Normal"/>
    <w:link w:val="Bodytext3"/>
    <w:pPr>
      <w:shd w:val="clear" w:color="auto" w:fill="FFFFFF"/>
      <w:spacing w:before="180" w:after="480" w:line="0" w:lineRule="atLeast"/>
      <w:jc w:val="right"/>
    </w:pPr>
    <w:rPr>
      <w:rFonts w:ascii="Calibri" w:eastAsia="Calibri" w:hAnsi="Calibri" w:cs="Calibri"/>
    </w:rPr>
  </w:style>
  <w:style w:type="paragraph" w:customStyle="1" w:styleId="Heading20">
    <w:name w:val="Heading #2"/>
    <w:basedOn w:val="Normal"/>
    <w:link w:val="Heading2"/>
    <w:pPr>
      <w:shd w:val="clear" w:color="auto" w:fill="FFFFFF"/>
      <w:spacing w:before="480" w:line="0" w:lineRule="atLeast"/>
      <w:outlineLvl w:val="1"/>
    </w:pPr>
    <w:rPr>
      <w:rFonts w:ascii="Calibri" w:eastAsia="Calibri" w:hAnsi="Calibri" w:cs="Calibri"/>
      <w:b/>
      <w:bCs/>
      <w:sz w:val="28"/>
      <w:szCs w:val="28"/>
    </w:rPr>
  </w:style>
  <w:style w:type="paragraph" w:customStyle="1" w:styleId="Tablecaption0">
    <w:name w:val="Table caption"/>
    <w:basedOn w:val="Normal"/>
    <w:link w:val="Tablecaption"/>
    <w:pPr>
      <w:shd w:val="clear" w:color="auto" w:fill="FFFFFF"/>
      <w:spacing w:line="0" w:lineRule="atLeast"/>
    </w:pPr>
    <w:rPr>
      <w:rFonts w:ascii="Calibri" w:eastAsia="Calibri" w:hAnsi="Calibri" w:cs="Calibri"/>
      <w:sz w:val="17"/>
      <w:szCs w:val="17"/>
    </w:rPr>
  </w:style>
  <w:style w:type="paragraph" w:customStyle="1" w:styleId="Bodytext20">
    <w:name w:val="Body text (2)"/>
    <w:basedOn w:val="Normal"/>
    <w:link w:val="Bodytext2"/>
    <w:pPr>
      <w:shd w:val="clear" w:color="auto" w:fill="FFFFFF"/>
      <w:spacing w:before="180" w:after="180" w:line="0" w:lineRule="atLeast"/>
      <w:ind w:hanging="680"/>
    </w:pPr>
    <w:rPr>
      <w:rFonts w:ascii="Calibri" w:eastAsia="Calibri" w:hAnsi="Calibri" w:cs="Calibri"/>
      <w:sz w:val="17"/>
      <w:szCs w:val="17"/>
    </w:rPr>
  </w:style>
  <w:style w:type="paragraph" w:customStyle="1" w:styleId="Heading30">
    <w:name w:val="Heading #3"/>
    <w:basedOn w:val="Normal"/>
    <w:link w:val="Heading3"/>
    <w:pPr>
      <w:shd w:val="clear" w:color="auto" w:fill="FFFFFF"/>
      <w:spacing w:before="420" w:after="180" w:line="0" w:lineRule="atLeast"/>
      <w:outlineLvl w:val="2"/>
    </w:pPr>
    <w:rPr>
      <w:rFonts w:ascii="Calibri" w:eastAsia="Calibri" w:hAnsi="Calibri" w:cs="Calibri"/>
      <w:b/>
      <w:bCs/>
      <w:sz w:val="17"/>
      <w:szCs w:val="17"/>
    </w:rPr>
  </w:style>
  <w:style w:type="paragraph" w:customStyle="1" w:styleId="Tablecaption20">
    <w:name w:val="Table caption (2)"/>
    <w:basedOn w:val="Normal"/>
    <w:link w:val="Tablecaption2"/>
    <w:pPr>
      <w:shd w:val="clear" w:color="auto" w:fill="FFFFFF"/>
      <w:spacing w:line="0" w:lineRule="atLeast"/>
    </w:pPr>
    <w:rPr>
      <w:rFonts w:ascii="Calibri" w:eastAsia="Calibri" w:hAnsi="Calibri" w:cs="Calibri"/>
      <w:b/>
      <w:bCs/>
      <w:sz w:val="17"/>
      <w:szCs w:val="17"/>
    </w:rPr>
  </w:style>
  <w:style w:type="paragraph" w:customStyle="1" w:styleId="Bodytext40">
    <w:name w:val="Body text (4)"/>
    <w:basedOn w:val="Normal"/>
    <w:link w:val="Bodytext4"/>
    <w:pPr>
      <w:shd w:val="clear" w:color="auto" w:fill="FFFFFF"/>
      <w:spacing w:line="278" w:lineRule="exact"/>
      <w:jc w:val="both"/>
    </w:pPr>
    <w:rPr>
      <w:rFonts w:ascii="Calibri" w:eastAsia="Calibri" w:hAnsi="Calibri" w:cs="Calibri"/>
      <w:b/>
      <w:bCs/>
      <w:sz w:val="17"/>
      <w:szCs w:val="17"/>
    </w:rPr>
  </w:style>
  <w:style w:type="paragraph" w:customStyle="1" w:styleId="Heading4">
    <w:name w:val="Heading #4"/>
    <w:basedOn w:val="Normal"/>
    <w:link w:val="Heading4Exact"/>
    <w:pPr>
      <w:shd w:val="clear" w:color="auto" w:fill="FFFFFF"/>
      <w:spacing w:after="60" w:line="0" w:lineRule="atLeast"/>
      <w:ind w:hanging="680"/>
      <w:jc w:val="both"/>
      <w:outlineLvl w:val="3"/>
    </w:pPr>
    <w:rPr>
      <w:rFonts w:ascii="Calibri" w:eastAsia="Calibri" w:hAnsi="Calibri" w:cs="Calibri"/>
      <w:b/>
      <w:bCs/>
      <w:sz w:val="17"/>
      <w:szCs w:val="17"/>
    </w:rPr>
  </w:style>
  <w:style w:type="paragraph" w:customStyle="1" w:styleId="Bodytext5">
    <w:name w:val="Body text (5)"/>
    <w:basedOn w:val="Normal"/>
    <w:link w:val="Bodytext5Exact"/>
    <w:pPr>
      <w:shd w:val="clear" w:color="auto" w:fill="FFFFFF"/>
      <w:spacing w:line="221" w:lineRule="exact"/>
      <w:ind w:hanging="640"/>
    </w:pPr>
    <w:rPr>
      <w:rFonts w:ascii="Calibri" w:eastAsia="Calibri" w:hAnsi="Calibri" w:cs="Calibri"/>
      <w:i/>
      <w:iCs/>
      <w:sz w:val="17"/>
      <w:szCs w:val="17"/>
    </w:rPr>
  </w:style>
  <w:style w:type="character" w:customStyle="1" w:styleId="UnresolvedMention1">
    <w:name w:val="Unresolved Mention1"/>
    <w:basedOn w:val="DefaultParagraphFont"/>
    <w:uiPriority w:val="99"/>
    <w:semiHidden/>
    <w:unhideWhenUsed/>
    <w:rsid w:val="00916528"/>
    <w:rPr>
      <w:color w:val="605E5C"/>
      <w:shd w:val="clear" w:color="auto" w:fill="E1DFDD"/>
    </w:rPr>
  </w:style>
  <w:style w:type="paragraph" w:styleId="Header">
    <w:name w:val="header"/>
    <w:basedOn w:val="Normal"/>
    <w:link w:val="HeaderChar"/>
    <w:uiPriority w:val="99"/>
    <w:unhideWhenUsed/>
    <w:rsid w:val="00726E73"/>
    <w:pPr>
      <w:tabs>
        <w:tab w:val="center" w:pos="4680"/>
        <w:tab w:val="right" w:pos="9360"/>
      </w:tabs>
    </w:pPr>
  </w:style>
  <w:style w:type="character" w:customStyle="1" w:styleId="HeaderChar">
    <w:name w:val="Header Char"/>
    <w:basedOn w:val="DefaultParagraphFont"/>
    <w:link w:val="Header"/>
    <w:uiPriority w:val="99"/>
    <w:rsid w:val="00726E73"/>
    <w:rPr>
      <w:color w:val="000000"/>
    </w:rPr>
  </w:style>
  <w:style w:type="paragraph" w:styleId="Footer">
    <w:name w:val="footer"/>
    <w:basedOn w:val="Normal"/>
    <w:link w:val="FooterChar"/>
    <w:uiPriority w:val="99"/>
    <w:unhideWhenUsed/>
    <w:rsid w:val="00726E73"/>
    <w:pPr>
      <w:tabs>
        <w:tab w:val="center" w:pos="4680"/>
        <w:tab w:val="right" w:pos="9360"/>
      </w:tabs>
    </w:pPr>
  </w:style>
  <w:style w:type="character" w:customStyle="1" w:styleId="FooterChar">
    <w:name w:val="Footer Char"/>
    <w:basedOn w:val="DefaultParagraphFont"/>
    <w:link w:val="Footer"/>
    <w:uiPriority w:val="99"/>
    <w:rsid w:val="00726E73"/>
    <w:rPr>
      <w:color w:val="000000"/>
    </w:rPr>
  </w:style>
  <w:style w:type="paragraph" w:styleId="BodyText">
    <w:name w:val="Body Text"/>
    <w:basedOn w:val="Normal"/>
    <w:link w:val="BodyTextChar"/>
    <w:uiPriority w:val="1"/>
    <w:qFormat/>
    <w:rsid w:val="009315D7"/>
    <w:pPr>
      <w:autoSpaceDE w:val="0"/>
      <w:autoSpaceDN w:val="0"/>
      <w:adjustRightInd w:val="0"/>
      <w:spacing w:before="120"/>
      <w:ind w:left="118"/>
    </w:pPr>
    <w:rPr>
      <w:rFonts w:ascii="Calibri" w:eastAsia="Times New Roman" w:hAnsi="Calibri" w:cs="Calibri"/>
      <w:color w:val="auto"/>
      <w:sz w:val="20"/>
      <w:szCs w:val="20"/>
      <w:lang w:val="en-US" w:eastAsia="sr-Latn-RS"/>
    </w:rPr>
  </w:style>
  <w:style w:type="character" w:customStyle="1" w:styleId="BodyTextChar">
    <w:name w:val="Body Text Char"/>
    <w:basedOn w:val="DefaultParagraphFont"/>
    <w:link w:val="BodyText"/>
    <w:uiPriority w:val="1"/>
    <w:rsid w:val="009315D7"/>
    <w:rPr>
      <w:rFonts w:ascii="Calibri" w:eastAsia="Times New Roman" w:hAnsi="Calibri" w:cs="Calibri"/>
      <w:sz w:val="20"/>
      <w:szCs w:val="20"/>
      <w:lang w:val="en-US" w:eastAsia="sr-Latn-RS"/>
    </w:rPr>
  </w:style>
  <w:style w:type="table" w:styleId="TableGrid">
    <w:name w:val="Table Grid"/>
    <w:basedOn w:val="TableNormal"/>
    <w:uiPriority w:val="39"/>
    <w:rsid w:val="00CB08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3548"/>
    <w:rPr>
      <w:sz w:val="16"/>
      <w:szCs w:val="16"/>
    </w:rPr>
  </w:style>
  <w:style w:type="paragraph" w:styleId="CommentText">
    <w:name w:val="annotation text"/>
    <w:basedOn w:val="Normal"/>
    <w:link w:val="CommentTextChar"/>
    <w:uiPriority w:val="99"/>
    <w:unhideWhenUsed/>
    <w:rsid w:val="00C23548"/>
    <w:rPr>
      <w:sz w:val="20"/>
      <w:szCs w:val="20"/>
    </w:rPr>
  </w:style>
  <w:style w:type="character" w:customStyle="1" w:styleId="CommentTextChar">
    <w:name w:val="Comment Text Char"/>
    <w:basedOn w:val="DefaultParagraphFont"/>
    <w:link w:val="CommentText"/>
    <w:uiPriority w:val="99"/>
    <w:rsid w:val="00C23548"/>
    <w:rPr>
      <w:color w:val="000000"/>
      <w:sz w:val="20"/>
      <w:szCs w:val="20"/>
    </w:rPr>
  </w:style>
  <w:style w:type="paragraph" w:styleId="CommentSubject">
    <w:name w:val="annotation subject"/>
    <w:basedOn w:val="CommentText"/>
    <w:next w:val="CommentText"/>
    <w:link w:val="CommentSubjectChar"/>
    <w:uiPriority w:val="99"/>
    <w:semiHidden/>
    <w:unhideWhenUsed/>
    <w:rsid w:val="00C23548"/>
    <w:rPr>
      <w:b/>
      <w:bCs/>
    </w:rPr>
  </w:style>
  <w:style w:type="character" w:customStyle="1" w:styleId="CommentSubjectChar">
    <w:name w:val="Comment Subject Char"/>
    <w:basedOn w:val="CommentTextChar"/>
    <w:link w:val="CommentSubject"/>
    <w:uiPriority w:val="99"/>
    <w:semiHidden/>
    <w:rsid w:val="00C23548"/>
    <w:rPr>
      <w:b/>
      <w:bCs/>
      <w:color w:val="000000"/>
      <w:sz w:val="20"/>
      <w:szCs w:val="20"/>
    </w:rPr>
  </w:style>
  <w:style w:type="paragraph" w:styleId="BalloonText">
    <w:name w:val="Balloon Text"/>
    <w:basedOn w:val="Normal"/>
    <w:link w:val="BalloonTextChar"/>
    <w:uiPriority w:val="99"/>
    <w:semiHidden/>
    <w:unhideWhenUsed/>
    <w:rsid w:val="00C23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548"/>
    <w:rPr>
      <w:rFonts w:ascii="Segoe UI" w:hAnsi="Segoe UI" w:cs="Segoe UI"/>
      <w:color w:val="000000"/>
      <w:sz w:val="18"/>
      <w:szCs w:val="18"/>
    </w:rPr>
  </w:style>
  <w:style w:type="paragraph" w:styleId="NoSpacing">
    <w:name w:val="No Spacing"/>
    <w:uiPriority w:val="1"/>
    <w:qFormat/>
    <w:rsid w:val="00FE5FEC"/>
    <w:rPr>
      <w:color w:val="000000"/>
    </w:rPr>
  </w:style>
  <w:style w:type="character" w:styleId="UnresolvedMention">
    <w:name w:val="Unresolved Mention"/>
    <w:basedOn w:val="DefaultParagraphFont"/>
    <w:uiPriority w:val="99"/>
    <w:semiHidden/>
    <w:unhideWhenUsed/>
    <w:rsid w:val="00CE6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2720">
      <w:bodyDiv w:val="1"/>
      <w:marLeft w:val="0"/>
      <w:marRight w:val="0"/>
      <w:marTop w:val="0"/>
      <w:marBottom w:val="0"/>
      <w:divBdr>
        <w:top w:val="none" w:sz="0" w:space="0" w:color="auto"/>
        <w:left w:val="none" w:sz="0" w:space="0" w:color="auto"/>
        <w:bottom w:val="none" w:sz="0" w:space="0" w:color="auto"/>
        <w:right w:val="none" w:sz="0" w:space="0" w:color="auto"/>
      </w:divBdr>
    </w:div>
    <w:div w:id="696932343">
      <w:bodyDiv w:val="1"/>
      <w:marLeft w:val="0"/>
      <w:marRight w:val="0"/>
      <w:marTop w:val="0"/>
      <w:marBottom w:val="0"/>
      <w:divBdr>
        <w:top w:val="none" w:sz="0" w:space="0" w:color="auto"/>
        <w:left w:val="none" w:sz="0" w:space="0" w:color="auto"/>
        <w:bottom w:val="none" w:sz="0" w:space="0" w:color="auto"/>
        <w:right w:val="none" w:sz="0" w:space="0" w:color="auto"/>
      </w:divBdr>
    </w:div>
    <w:div w:id="898132502">
      <w:bodyDiv w:val="1"/>
      <w:marLeft w:val="0"/>
      <w:marRight w:val="0"/>
      <w:marTop w:val="0"/>
      <w:marBottom w:val="0"/>
      <w:divBdr>
        <w:top w:val="none" w:sz="0" w:space="0" w:color="auto"/>
        <w:left w:val="none" w:sz="0" w:space="0" w:color="auto"/>
        <w:bottom w:val="none" w:sz="0" w:space="0" w:color="auto"/>
        <w:right w:val="none" w:sz="0" w:space="0" w:color="auto"/>
      </w:divBdr>
    </w:div>
    <w:div w:id="1183397032">
      <w:bodyDiv w:val="1"/>
      <w:marLeft w:val="0"/>
      <w:marRight w:val="0"/>
      <w:marTop w:val="0"/>
      <w:marBottom w:val="0"/>
      <w:divBdr>
        <w:top w:val="none" w:sz="0" w:space="0" w:color="auto"/>
        <w:left w:val="none" w:sz="0" w:space="0" w:color="auto"/>
        <w:bottom w:val="none" w:sz="0" w:space="0" w:color="auto"/>
        <w:right w:val="none" w:sz="0" w:space="0" w:color="auto"/>
      </w:divBdr>
    </w:div>
    <w:div w:id="1291787274">
      <w:bodyDiv w:val="1"/>
      <w:marLeft w:val="0"/>
      <w:marRight w:val="0"/>
      <w:marTop w:val="0"/>
      <w:marBottom w:val="0"/>
      <w:divBdr>
        <w:top w:val="none" w:sz="0" w:space="0" w:color="auto"/>
        <w:left w:val="none" w:sz="0" w:space="0" w:color="auto"/>
        <w:bottom w:val="none" w:sz="0" w:space="0" w:color="auto"/>
        <w:right w:val="none" w:sz="0" w:space="0" w:color="auto"/>
      </w:divBdr>
    </w:div>
    <w:div w:id="1758093740">
      <w:bodyDiv w:val="1"/>
      <w:marLeft w:val="0"/>
      <w:marRight w:val="0"/>
      <w:marTop w:val="0"/>
      <w:marBottom w:val="0"/>
      <w:divBdr>
        <w:top w:val="none" w:sz="0" w:space="0" w:color="auto"/>
        <w:left w:val="none" w:sz="0" w:space="0" w:color="auto"/>
        <w:bottom w:val="none" w:sz="0" w:space="0" w:color="auto"/>
        <w:right w:val="none" w:sz="0" w:space="0" w:color="auto"/>
      </w:divBdr>
    </w:div>
    <w:div w:id="1871525460">
      <w:bodyDiv w:val="1"/>
      <w:marLeft w:val="0"/>
      <w:marRight w:val="0"/>
      <w:marTop w:val="0"/>
      <w:marBottom w:val="0"/>
      <w:divBdr>
        <w:top w:val="none" w:sz="0" w:space="0" w:color="auto"/>
        <w:left w:val="none" w:sz="0" w:space="0" w:color="auto"/>
        <w:bottom w:val="none" w:sz="0" w:space="0" w:color="auto"/>
        <w:right w:val="none" w:sz="0" w:space="0" w:color="auto"/>
      </w:divBdr>
    </w:div>
    <w:div w:id="1910266423">
      <w:bodyDiv w:val="1"/>
      <w:marLeft w:val="0"/>
      <w:marRight w:val="0"/>
      <w:marTop w:val="0"/>
      <w:marBottom w:val="0"/>
      <w:divBdr>
        <w:top w:val="none" w:sz="0" w:space="0" w:color="auto"/>
        <w:left w:val="none" w:sz="0" w:space="0" w:color="auto"/>
        <w:bottom w:val="none" w:sz="0" w:space="0" w:color="auto"/>
        <w:right w:val="none" w:sz="0" w:space="0" w:color="auto"/>
      </w:divBdr>
    </w:div>
    <w:div w:id="2134669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nportal.ujn.gov.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nportal.ujn.gov.rs/" TargetMode="External"/><Relationship Id="rId5" Type="http://schemas.openxmlformats.org/officeDocument/2006/relationships/numbering" Target="numbering.xml"/><Relationship Id="rId15" Type="http://schemas.openxmlformats.org/officeDocument/2006/relationships/hyperlink" Target="http://kjn.r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publicka.komisija@kjn.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22E8E2CF91FE64EB8E3BC18E5B95115" ma:contentTypeVersion="14" ma:contentTypeDescription="Kreiraj novi dokument." ma:contentTypeScope="" ma:versionID="34babd685683e1596adc397092ef7737">
  <xsd:schema xmlns:xsd="http://www.w3.org/2001/XMLSchema" xmlns:xs="http://www.w3.org/2001/XMLSchema" xmlns:p="http://schemas.microsoft.com/office/2006/metadata/properties" xmlns:ns3="18765915-46c8-48de-9280-2a4db9aede96" xmlns:ns4="7b42d6ad-7f15-43ec-8717-e1af5a27abf8" targetNamespace="http://schemas.microsoft.com/office/2006/metadata/properties" ma:root="true" ma:fieldsID="dd124ca6aa6c31341fb6160812401b94" ns3:_="" ns4:_="">
    <xsd:import namespace="18765915-46c8-48de-9280-2a4db9aede96"/>
    <xsd:import namespace="7b42d6ad-7f15-43ec-8717-e1af5a27ab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65915-46c8-48de-9280-2a4db9aede96" elementFormDefault="qualified">
    <xsd:import namespace="http://schemas.microsoft.com/office/2006/documentManagement/types"/>
    <xsd:import namespace="http://schemas.microsoft.com/office/infopath/2007/PartnerControls"/>
    <xsd:element name="SharedWithUsers" ma:index="8"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jeno sa detaljima" ma:internalName="SharedWithDetails" ma:readOnly="true">
      <xsd:simpleType>
        <xsd:restriction base="dms:Note">
          <xsd:maxLength value="255"/>
        </xsd:restriction>
      </xsd:simpleType>
    </xsd:element>
    <xsd:element name="SharingHintHash" ma:index="10" nillable="true" ma:displayName="Heš oznaka pogotka za deljenj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2d6ad-7f15-43ec-8717-e1af5a27ab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CF04EF-EF58-46D7-860D-4F846F489387}">
  <ds:schemaRefs>
    <ds:schemaRef ds:uri="http://schemas.microsoft.com/sharepoint/v3/contenttype/forms"/>
  </ds:schemaRefs>
</ds:datastoreItem>
</file>

<file path=customXml/itemProps2.xml><?xml version="1.0" encoding="utf-8"?>
<ds:datastoreItem xmlns:ds="http://schemas.openxmlformats.org/officeDocument/2006/customXml" ds:itemID="{BFE8E6F7-86A6-4F3C-9FE9-997026A58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65915-46c8-48de-9280-2a4db9aede96"/>
    <ds:schemaRef ds:uri="7b42d6ad-7f15-43ec-8717-e1af5a27a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728D0-F9A6-4123-9846-D4777A2C621D}">
  <ds:schemaRefs>
    <ds:schemaRef ds:uri="http://schemas.openxmlformats.org/officeDocument/2006/bibliography"/>
  </ds:schemaRefs>
</ds:datastoreItem>
</file>

<file path=customXml/itemProps4.xml><?xml version="1.0" encoding="utf-8"?>
<ds:datastoreItem xmlns:ds="http://schemas.openxmlformats.org/officeDocument/2006/customXml" ds:itemID="{48916B78-45E1-4086-AA6A-1A4FCE62E4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8</Pages>
  <Words>2741</Words>
  <Characters>15629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PIMO</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Dijana Kasapović</dc:creator>
  <cp:lastModifiedBy>stanjakakuca59@gmail.com</cp:lastModifiedBy>
  <cp:revision>154</cp:revision>
  <dcterms:created xsi:type="dcterms:W3CDTF">2023-01-10T14:04:00Z</dcterms:created>
  <dcterms:modified xsi:type="dcterms:W3CDTF">2026-10-22T12:17:00Z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0x010100A22E8E2CF91FE64EB8E3BC18E5B95115</vt:lpwstr>
  </property>
</Properties>
</file>